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DF116" w14:textId="77777777" w:rsidR="00DC6831" w:rsidRDefault="00DC6831">
      <w:pPr>
        <w:pStyle w:val="Heading1"/>
        <w:rPr>
          <w:rFonts w:ascii="Arial" w:hAnsi="Arial" w:cs="Arial"/>
          <w:caps/>
          <w:sz w:val="22"/>
          <w:szCs w:val="22"/>
        </w:rPr>
      </w:pPr>
    </w:p>
    <w:p w14:paraId="5BBF8A77" w14:textId="16E60942" w:rsidR="00DC6831" w:rsidRPr="00DC6831" w:rsidRDefault="00DC6831" w:rsidP="00DC6831">
      <w:pPr>
        <w:pStyle w:val="Heading1"/>
        <w:jc w:val="center"/>
        <w:rPr>
          <w:rFonts w:ascii="Arial" w:hAnsi="Arial" w:cs="Arial"/>
          <w:b w:val="0"/>
          <w:caps/>
          <w:sz w:val="32"/>
          <w:szCs w:val="32"/>
        </w:rPr>
      </w:pPr>
      <w:r>
        <w:rPr>
          <w:rFonts w:ascii="Arial" w:hAnsi="Arial" w:cs="Arial"/>
          <w:b w:val="0"/>
          <w:sz w:val="32"/>
          <w:szCs w:val="32"/>
        </w:rPr>
        <w:t>Curzon CE</w:t>
      </w:r>
      <w:r w:rsidRPr="00DC6831">
        <w:rPr>
          <w:rFonts w:ascii="Arial" w:hAnsi="Arial" w:cs="Arial"/>
          <w:b w:val="0"/>
          <w:sz w:val="32"/>
          <w:szCs w:val="32"/>
        </w:rPr>
        <w:t xml:space="preserve"> Combined School</w:t>
      </w:r>
    </w:p>
    <w:p w14:paraId="650183F5" w14:textId="362F5497" w:rsidR="00DC6831" w:rsidRPr="00DC6831" w:rsidRDefault="00DC6831" w:rsidP="00DC6831">
      <w:pPr>
        <w:pStyle w:val="Heading1"/>
        <w:jc w:val="center"/>
        <w:rPr>
          <w:rFonts w:ascii="Arial" w:hAnsi="Arial" w:cs="Arial"/>
          <w:b w:val="0"/>
          <w:caps/>
          <w:sz w:val="32"/>
          <w:szCs w:val="32"/>
        </w:rPr>
      </w:pPr>
    </w:p>
    <w:p w14:paraId="252E0A20" w14:textId="6054631B" w:rsidR="009F3DAC" w:rsidRPr="00DC6831" w:rsidRDefault="00DC6831" w:rsidP="00DC6831">
      <w:pPr>
        <w:pStyle w:val="Heading1"/>
        <w:jc w:val="center"/>
        <w:rPr>
          <w:rFonts w:ascii="Arial" w:hAnsi="Arial" w:cs="Arial"/>
          <w:b w:val="0"/>
          <w:caps/>
          <w:sz w:val="32"/>
          <w:szCs w:val="32"/>
        </w:rPr>
      </w:pPr>
      <w:r w:rsidRPr="00DC6831">
        <w:rPr>
          <w:rFonts w:ascii="Arial" w:hAnsi="Arial" w:cs="Arial"/>
          <w:b w:val="0"/>
          <w:sz w:val="32"/>
          <w:szCs w:val="32"/>
        </w:rPr>
        <w:t>Behaviour Policy – Staff Guidance</w:t>
      </w:r>
    </w:p>
    <w:p w14:paraId="7247400B" w14:textId="77777777" w:rsidR="009F3DAC" w:rsidRPr="000D47AA" w:rsidRDefault="009F3DAC">
      <w:pPr>
        <w:rPr>
          <w:rFonts w:ascii="Arial" w:hAnsi="Arial" w:cs="Arial"/>
          <w:b/>
          <w:szCs w:val="22"/>
        </w:rPr>
      </w:pPr>
    </w:p>
    <w:p w14:paraId="3270DEB5" w14:textId="77777777" w:rsidR="009F3DAC" w:rsidRPr="00DC6831" w:rsidRDefault="009F3DAC" w:rsidP="00D53426">
      <w:pPr>
        <w:pStyle w:val="Heading2"/>
        <w:rPr>
          <w:rFonts w:ascii="Arial" w:hAnsi="Arial" w:cs="Arial"/>
          <w:sz w:val="22"/>
          <w:szCs w:val="22"/>
        </w:rPr>
      </w:pPr>
      <w:r w:rsidRPr="00DC6831">
        <w:rPr>
          <w:rFonts w:ascii="Arial" w:hAnsi="Arial" w:cs="Arial"/>
          <w:sz w:val="22"/>
          <w:szCs w:val="22"/>
        </w:rPr>
        <w:t>Principles of Good Practice</w:t>
      </w:r>
    </w:p>
    <w:p w14:paraId="2F1C9135" w14:textId="77777777" w:rsidR="009F3DAC" w:rsidRPr="00DC6831" w:rsidRDefault="009F3DAC" w:rsidP="00D53426">
      <w:pPr>
        <w:pStyle w:val="BodyText"/>
        <w:rPr>
          <w:rFonts w:ascii="Arial" w:hAnsi="Arial" w:cs="Arial"/>
          <w:sz w:val="22"/>
          <w:szCs w:val="22"/>
        </w:rPr>
      </w:pPr>
      <w:r w:rsidRPr="00DC6831">
        <w:rPr>
          <w:rFonts w:ascii="Arial" w:hAnsi="Arial" w:cs="Arial"/>
          <w:sz w:val="22"/>
          <w:szCs w:val="22"/>
        </w:rPr>
        <w:t>The most important aspect of our behaviour policy is an agreed and consistent approach by all staff.  This ensures that a positive, supportive and secure environment exists within the school.</w:t>
      </w:r>
    </w:p>
    <w:p w14:paraId="75FB74B8" w14:textId="77777777" w:rsidR="009F3DAC" w:rsidRPr="00DC6831" w:rsidRDefault="009F3DAC">
      <w:pPr>
        <w:rPr>
          <w:rFonts w:ascii="Arial" w:hAnsi="Arial" w:cs="Arial"/>
          <w:color w:val="0070C0"/>
          <w:sz w:val="22"/>
          <w:szCs w:val="22"/>
        </w:rPr>
      </w:pPr>
      <w:r w:rsidRPr="00DC6831">
        <w:rPr>
          <w:rFonts w:ascii="Arial" w:hAnsi="Arial" w:cs="Arial"/>
          <w:sz w:val="22"/>
          <w:szCs w:val="22"/>
        </w:rPr>
        <w:t xml:space="preserve">The standards of acceptable behaviour are set by example.  </w:t>
      </w:r>
      <w:r w:rsidR="00B142B4" w:rsidRPr="00DC6831">
        <w:rPr>
          <w:rFonts w:ascii="Arial" w:hAnsi="Arial" w:cs="Arial"/>
          <w:sz w:val="22"/>
          <w:szCs w:val="22"/>
        </w:rPr>
        <w:t>At times, we recognise</w:t>
      </w:r>
      <w:r w:rsidRPr="00DC6831">
        <w:rPr>
          <w:rFonts w:ascii="Arial" w:hAnsi="Arial" w:cs="Arial"/>
          <w:sz w:val="22"/>
          <w:szCs w:val="22"/>
        </w:rPr>
        <w:t xml:space="preserve"> that children will test the boundaries of acceptable behaviour.  Our success should be measured not by the absence of problems but the method of dealing with them.</w:t>
      </w:r>
      <w:r w:rsidR="00D47AE9" w:rsidRPr="00DC6831">
        <w:rPr>
          <w:rFonts w:ascii="Arial" w:hAnsi="Arial" w:cs="Arial"/>
          <w:sz w:val="22"/>
          <w:szCs w:val="22"/>
        </w:rPr>
        <w:t xml:space="preserve"> Staff need to model how to live out the school values of </w:t>
      </w:r>
      <w:r w:rsidR="00D47AE9" w:rsidRPr="00DC6831">
        <w:rPr>
          <w:rFonts w:ascii="Arial" w:hAnsi="Arial" w:cs="Arial"/>
          <w:color w:val="0070C0"/>
          <w:sz w:val="22"/>
          <w:szCs w:val="22"/>
        </w:rPr>
        <w:t>courage, kindness and respect.</w:t>
      </w:r>
    </w:p>
    <w:p w14:paraId="4AB9A836" w14:textId="77777777" w:rsidR="009F3DAC" w:rsidRPr="00DC6831" w:rsidRDefault="009F3DAC">
      <w:pPr>
        <w:rPr>
          <w:rFonts w:ascii="Arial" w:hAnsi="Arial" w:cs="Arial"/>
          <w:sz w:val="22"/>
          <w:szCs w:val="22"/>
        </w:rPr>
      </w:pPr>
    </w:p>
    <w:p w14:paraId="4F76F2B6" w14:textId="77777777" w:rsidR="009F3DAC" w:rsidRPr="00DC6831" w:rsidRDefault="009F3DAC" w:rsidP="004B7273">
      <w:pPr>
        <w:numPr>
          <w:ilvl w:val="0"/>
          <w:numId w:val="1"/>
        </w:numPr>
        <w:rPr>
          <w:rFonts w:ascii="Arial" w:hAnsi="Arial" w:cs="Arial"/>
          <w:b/>
          <w:sz w:val="22"/>
          <w:szCs w:val="22"/>
        </w:rPr>
      </w:pPr>
      <w:r w:rsidRPr="00DC6831">
        <w:rPr>
          <w:rFonts w:ascii="Arial" w:hAnsi="Arial" w:cs="Arial"/>
          <w:b/>
          <w:sz w:val="22"/>
          <w:szCs w:val="22"/>
        </w:rPr>
        <w:t>Good order and respect have to be worked for, they do not simply happen:</w:t>
      </w:r>
    </w:p>
    <w:p w14:paraId="214A1AD1" w14:textId="77777777" w:rsidR="009F3DAC" w:rsidRPr="00DC6831" w:rsidRDefault="009F3DAC">
      <w:pPr>
        <w:numPr>
          <w:ilvl w:val="0"/>
          <w:numId w:val="2"/>
        </w:numPr>
        <w:rPr>
          <w:rFonts w:ascii="Arial" w:hAnsi="Arial" w:cs="Arial"/>
          <w:sz w:val="22"/>
          <w:szCs w:val="22"/>
        </w:rPr>
      </w:pPr>
      <w:r w:rsidRPr="00DC6831">
        <w:rPr>
          <w:rFonts w:ascii="Arial" w:hAnsi="Arial" w:cs="Arial"/>
          <w:sz w:val="22"/>
          <w:szCs w:val="22"/>
        </w:rPr>
        <w:t>Set high standards</w:t>
      </w:r>
    </w:p>
    <w:p w14:paraId="32F39094" w14:textId="77777777" w:rsidR="00B142B4" w:rsidRPr="00DC6831" w:rsidRDefault="009F3DAC" w:rsidP="00B142B4">
      <w:pPr>
        <w:numPr>
          <w:ilvl w:val="0"/>
          <w:numId w:val="3"/>
        </w:numPr>
        <w:rPr>
          <w:rFonts w:ascii="Arial" w:hAnsi="Arial" w:cs="Arial"/>
          <w:sz w:val="22"/>
          <w:szCs w:val="22"/>
        </w:rPr>
      </w:pPr>
      <w:r w:rsidRPr="00DC6831">
        <w:rPr>
          <w:rFonts w:ascii="Arial" w:hAnsi="Arial" w:cs="Arial"/>
          <w:sz w:val="22"/>
          <w:szCs w:val="22"/>
        </w:rPr>
        <w:t>Apply school rules and codes of conduct firmly and fairly</w:t>
      </w:r>
    </w:p>
    <w:p w14:paraId="44FE50A3" w14:textId="77777777" w:rsidR="009F3DAC" w:rsidRPr="00DC6831" w:rsidRDefault="009F3DAC" w:rsidP="00CD6F35">
      <w:pPr>
        <w:numPr>
          <w:ilvl w:val="0"/>
          <w:numId w:val="4"/>
        </w:numPr>
        <w:rPr>
          <w:rFonts w:ascii="Arial" w:hAnsi="Arial" w:cs="Arial"/>
          <w:sz w:val="22"/>
          <w:szCs w:val="22"/>
        </w:rPr>
      </w:pPr>
      <w:r w:rsidRPr="00DC6831">
        <w:rPr>
          <w:rFonts w:ascii="Arial" w:hAnsi="Arial" w:cs="Arial"/>
          <w:sz w:val="22"/>
          <w:szCs w:val="22"/>
        </w:rPr>
        <w:t>Expect to give and receive respect</w:t>
      </w:r>
      <w:r w:rsidR="00CD6F35" w:rsidRPr="00DC6831">
        <w:rPr>
          <w:rFonts w:ascii="Arial" w:hAnsi="Arial" w:cs="Arial"/>
          <w:sz w:val="22"/>
          <w:szCs w:val="22"/>
        </w:rPr>
        <w:t xml:space="preserve">, </w:t>
      </w:r>
      <w:r w:rsidR="00066AB8" w:rsidRPr="00DC6831">
        <w:rPr>
          <w:rFonts w:ascii="Arial" w:hAnsi="Arial" w:cs="Arial"/>
          <w:sz w:val="22"/>
          <w:szCs w:val="22"/>
        </w:rPr>
        <w:t>t</w:t>
      </w:r>
      <w:r w:rsidRPr="00DC6831">
        <w:rPr>
          <w:rFonts w:ascii="Arial" w:hAnsi="Arial" w:cs="Arial"/>
          <w:sz w:val="22"/>
          <w:szCs w:val="22"/>
        </w:rPr>
        <w:t>reat</w:t>
      </w:r>
      <w:r w:rsidR="00066AB8" w:rsidRPr="00DC6831">
        <w:rPr>
          <w:rFonts w:ascii="Arial" w:hAnsi="Arial" w:cs="Arial"/>
          <w:sz w:val="22"/>
          <w:szCs w:val="22"/>
        </w:rPr>
        <w:t>ing</w:t>
      </w:r>
      <w:r w:rsidRPr="00DC6831">
        <w:rPr>
          <w:rFonts w:ascii="Arial" w:hAnsi="Arial" w:cs="Arial"/>
          <w:sz w:val="22"/>
          <w:szCs w:val="22"/>
        </w:rPr>
        <w:t xml:space="preserve"> everyone as an individual</w:t>
      </w:r>
    </w:p>
    <w:p w14:paraId="6B685301" w14:textId="77777777" w:rsidR="009F3DAC" w:rsidRPr="00DC6831" w:rsidRDefault="009F3DAC">
      <w:pPr>
        <w:rPr>
          <w:rFonts w:ascii="Arial" w:hAnsi="Arial" w:cs="Arial"/>
          <w:sz w:val="22"/>
          <w:szCs w:val="22"/>
        </w:rPr>
      </w:pPr>
    </w:p>
    <w:p w14:paraId="1C454CBE" w14:textId="77777777" w:rsidR="009F3DAC" w:rsidRPr="00DC6831" w:rsidRDefault="009F3DAC" w:rsidP="004B7273">
      <w:pPr>
        <w:numPr>
          <w:ilvl w:val="0"/>
          <w:numId w:val="1"/>
        </w:numPr>
        <w:rPr>
          <w:rFonts w:ascii="Arial" w:hAnsi="Arial" w:cs="Arial"/>
          <w:sz w:val="22"/>
          <w:szCs w:val="22"/>
        </w:rPr>
      </w:pPr>
      <w:r w:rsidRPr="00DC6831">
        <w:rPr>
          <w:rFonts w:ascii="Arial" w:hAnsi="Arial" w:cs="Arial"/>
          <w:b/>
          <w:sz w:val="22"/>
          <w:szCs w:val="22"/>
        </w:rPr>
        <w:t>Positive relationships are vital:</w:t>
      </w:r>
    </w:p>
    <w:p w14:paraId="299DE6C6" w14:textId="77777777" w:rsidR="009F3DAC" w:rsidRPr="00DC6831" w:rsidRDefault="009F3DAC">
      <w:pPr>
        <w:numPr>
          <w:ilvl w:val="0"/>
          <w:numId w:val="5"/>
        </w:numPr>
        <w:rPr>
          <w:rFonts w:ascii="Arial" w:hAnsi="Arial" w:cs="Arial"/>
          <w:sz w:val="22"/>
          <w:szCs w:val="22"/>
        </w:rPr>
      </w:pPr>
      <w:r w:rsidRPr="00DC6831">
        <w:rPr>
          <w:rFonts w:ascii="Arial" w:hAnsi="Arial" w:cs="Arial"/>
          <w:sz w:val="22"/>
          <w:szCs w:val="22"/>
        </w:rPr>
        <w:t>Greet and be greeted</w:t>
      </w:r>
    </w:p>
    <w:p w14:paraId="29AAF3ED" w14:textId="77777777" w:rsidR="009F3DAC" w:rsidRPr="00DC6831" w:rsidRDefault="009F3DAC">
      <w:pPr>
        <w:numPr>
          <w:ilvl w:val="0"/>
          <w:numId w:val="5"/>
        </w:numPr>
        <w:rPr>
          <w:rFonts w:ascii="Arial" w:hAnsi="Arial" w:cs="Arial"/>
          <w:sz w:val="22"/>
          <w:szCs w:val="22"/>
        </w:rPr>
      </w:pPr>
      <w:r w:rsidRPr="00DC6831">
        <w:rPr>
          <w:rFonts w:ascii="Arial" w:hAnsi="Arial" w:cs="Arial"/>
          <w:sz w:val="22"/>
          <w:szCs w:val="22"/>
        </w:rPr>
        <w:t>Speak and be spoken to</w:t>
      </w:r>
    </w:p>
    <w:p w14:paraId="1E5C9534" w14:textId="77777777" w:rsidR="009F3DAC" w:rsidRPr="00DC6831" w:rsidRDefault="009F3DAC">
      <w:pPr>
        <w:numPr>
          <w:ilvl w:val="0"/>
          <w:numId w:val="5"/>
        </w:numPr>
        <w:rPr>
          <w:rFonts w:ascii="Arial" w:hAnsi="Arial" w:cs="Arial"/>
          <w:sz w:val="22"/>
          <w:szCs w:val="22"/>
        </w:rPr>
      </w:pPr>
      <w:r w:rsidRPr="00DC6831">
        <w:rPr>
          <w:rFonts w:ascii="Arial" w:hAnsi="Arial" w:cs="Arial"/>
          <w:sz w:val="22"/>
          <w:szCs w:val="22"/>
        </w:rPr>
        <w:t>Smile and relate</w:t>
      </w:r>
    </w:p>
    <w:p w14:paraId="60D4B804" w14:textId="77777777" w:rsidR="00D47AE9" w:rsidRPr="00DC6831" w:rsidRDefault="00183CFA" w:rsidP="00D47AE9">
      <w:pPr>
        <w:numPr>
          <w:ilvl w:val="0"/>
          <w:numId w:val="5"/>
        </w:numPr>
        <w:rPr>
          <w:rFonts w:ascii="Arial" w:hAnsi="Arial" w:cs="Arial"/>
          <w:sz w:val="22"/>
          <w:szCs w:val="22"/>
        </w:rPr>
      </w:pPr>
      <w:r w:rsidRPr="00DC6831">
        <w:rPr>
          <w:rFonts w:ascii="Arial" w:hAnsi="Arial" w:cs="Arial"/>
          <w:sz w:val="22"/>
          <w:szCs w:val="22"/>
        </w:rPr>
        <w:t>Be positive and use praise</w:t>
      </w:r>
    </w:p>
    <w:p w14:paraId="5BA46045" w14:textId="77777777" w:rsidR="00D47AE9" w:rsidRPr="00627C0A" w:rsidRDefault="00D47AE9" w:rsidP="00D47AE9">
      <w:pPr>
        <w:numPr>
          <w:ilvl w:val="0"/>
          <w:numId w:val="5"/>
        </w:numPr>
        <w:rPr>
          <w:rFonts w:ascii="Arial" w:hAnsi="Arial" w:cs="Arial"/>
          <w:sz w:val="22"/>
          <w:szCs w:val="22"/>
        </w:rPr>
      </w:pPr>
      <w:r w:rsidRPr="00627C0A">
        <w:rPr>
          <w:rFonts w:ascii="Arial" w:hAnsi="Arial" w:cs="Arial"/>
          <w:sz w:val="22"/>
          <w:szCs w:val="22"/>
        </w:rPr>
        <w:t>Know your pupils as individuals and find something that you can connect with each child</w:t>
      </w:r>
    </w:p>
    <w:p w14:paraId="6C8ADBA9" w14:textId="2C5C8546" w:rsidR="001066A5" w:rsidRPr="00627C0A" w:rsidRDefault="001066A5" w:rsidP="00D47AE9">
      <w:pPr>
        <w:numPr>
          <w:ilvl w:val="0"/>
          <w:numId w:val="5"/>
        </w:numPr>
        <w:rPr>
          <w:rFonts w:ascii="Arial" w:hAnsi="Arial" w:cs="Arial"/>
          <w:sz w:val="22"/>
          <w:szCs w:val="22"/>
        </w:rPr>
      </w:pPr>
      <w:r w:rsidRPr="00627C0A">
        <w:rPr>
          <w:rFonts w:ascii="Arial" w:hAnsi="Arial" w:cs="Arial"/>
          <w:sz w:val="22"/>
          <w:szCs w:val="22"/>
        </w:rPr>
        <w:t>Do not have favourites</w:t>
      </w:r>
    </w:p>
    <w:p w14:paraId="4C0E29B5" w14:textId="77777777" w:rsidR="009F3DAC" w:rsidRPr="00DC6831" w:rsidRDefault="009F3DAC">
      <w:pPr>
        <w:rPr>
          <w:rFonts w:ascii="Arial" w:hAnsi="Arial" w:cs="Arial"/>
          <w:sz w:val="22"/>
          <w:szCs w:val="22"/>
        </w:rPr>
      </w:pPr>
    </w:p>
    <w:p w14:paraId="5662DB25" w14:textId="77777777" w:rsidR="009F3DAC" w:rsidRPr="00DC6831" w:rsidRDefault="009F3DAC" w:rsidP="004B7273">
      <w:pPr>
        <w:numPr>
          <w:ilvl w:val="0"/>
          <w:numId w:val="1"/>
        </w:numPr>
        <w:rPr>
          <w:rFonts w:ascii="Arial" w:hAnsi="Arial" w:cs="Arial"/>
          <w:sz w:val="22"/>
          <w:szCs w:val="22"/>
        </w:rPr>
      </w:pPr>
      <w:r w:rsidRPr="00DC6831">
        <w:rPr>
          <w:rFonts w:ascii="Arial" w:hAnsi="Arial" w:cs="Arial"/>
          <w:b/>
          <w:sz w:val="22"/>
          <w:szCs w:val="22"/>
        </w:rPr>
        <w:t>At all times try to avoid actions which breed resentment:</w:t>
      </w:r>
    </w:p>
    <w:p w14:paraId="297E04D7" w14:textId="77777777" w:rsidR="009F3DAC" w:rsidRPr="00DC6831" w:rsidRDefault="009F3DAC">
      <w:pPr>
        <w:numPr>
          <w:ilvl w:val="0"/>
          <w:numId w:val="6"/>
        </w:numPr>
        <w:rPr>
          <w:rFonts w:ascii="Arial" w:hAnsi="Arial" w:cs="Arial"/>
          <w:sz w:val="22"/>
          <w:szCs w:val="22"/>
        </w:rPr>
      </w:pPr>
      <w:r w:rsidRPr="00DC6831">
        <w:rPr>
          <w:rFonts w:ascii="Arial" w:hAnsi="Arial" w:cs="Arial"/>
          <w:sz w:val="22"/>
          <w:szCs w:val="22"/>
        </w:rPr>
        <w:t>Don’t humiliate others</w:t>
      </w:r>
    </w:p>
    <w:p w14:paraId="628C833F" w14:textId="05E5A000" w:rsidR="009F3DAC" w:rsidRPr="00DC6831" w:rsidRDefault="009F3DAC">
      <w:pPr>
        <w:numPr>
          <w:ilvl w:val="0"/>
          <w:numId w:val="6"/>
        </w:numPr>
        <w:rPr>
          <w:rFonts w:ascii="Arial" w:hAnsi="Arial" w:cs="Arial"/>
          <w:sz w:val="22"/>
          <w:szCs w:val="22"/>
        </w:rPr>
      </w:pPr>
      <w:r w:rsidRPr="00DC6831">
        <w:rPr>
          <w:rFonts w:ascii="Arial" w:hAnsi="Arial" w:cs="Arial"/>
          <w:sz w:val="22"/>
          <w:szCs w:val="22"/>
        </w:rPr>
        <w:t>Don’t shout excessively</w:t>
      </w:r>
      <w:r w:rsidR="00D717F0" w:rsidRPr="00DC6831">
        <w:rPr>
          <w:rFonts w:ascii="Arial" w:hAnsi="Arial" w:cs="Arial"/>
          <w:sz w:val="22"/>
          <w:szCs w:val="22"/>
        </w:rPr>
        <w:t xml:space="preserve"> or to scare pupils</w:t>
      </w:r>
    </w:p>
    <w:p w14:paraId="4393EB3E" w14:textId="77777777" w:rsidR="009F3DAC" w:rsidRPr="00DC6831" w:rsidRDefault="009F3DAC">
      <w:pPr>
        <w:numPr>
          <w:ilvl w:val="0"/>
          <w:numId w:val="6"/>
        </w:numPr>
        <w:rPr>
          <w:rFonts w:ascii="Arial" w:hAnsi="Arial" w:cs="Arial"/>
          <w:sz w:val="22"/>
          <w:szCs w:val="22"/>
        </w:rPr>
      </w:pPr>
      <w:r w:rsidRPr="00DC6831">
        <w:rPr>
          <w:rFonts w:ascii="Arial" w:hAnsi="Arial" w:cs="Arial"/>
          <w:sz w:val="22"/>
          <w:szCs w:val="22"/>
        </w:rPr>
        <w:t>Don’t over react</w:t>
      </w:r>
    </w:p>
    <w:p w14:paraId="1CB47DD2" w14:textId="77777777" w:rsidR="009F3DAC" w:rsidRPr="00DC6831" w:rsidRDefault="009F3DAC">
      <w:pPr>
        <w:numPr>
          <w:ilvl w:val="0"/>
          <w:numId w:val="6"/>
        </w:numPr>
        <w:rPr>
          <w:rFonts w:ascii="Arial" w:hAnsi="Arial" w:cs="Arial"/>
          <w:sz w:val="22"/>
          <w:szCs w:val="22"/>
        </w:rPr>
      </w:pPr>
      <w:r w:rsidRPr="00DC6831">
        <w:rPr>
          <w:rFonts w:ascii="Arial" w:hAnsi="Arial" w:cs="Arial"/>
          <w:sz w:val="22"/>
          <w:szCs w:val="22"/>
        </w:rPr>
        <w:t>Don’t give blanket punishments</w:t>
      </w:r>
      <w:r w:rsidR="00D47AE9" w:rsidRPr="00DC6831">
        <w:rPr>
          <w:rFonts w:ascii="Arial" w:hAnsi="Arial" w:cs="Arial"/>
          <w:sz w:val="22"/>
          <w:szCs w:val="22"/>
        </w:rPr>
        <w:t>-i.e. do not punish a whole class.</w:t>
      </w:r>
    </w:p>
    <w:p w14:paraId="534BA207" w14:textId="77777777" w:rsidR="009F3DAC" w:rsidRPr="00DC6831" w:rsidRDefault="009F3DAC">
      <w:pPr>
        <w:numPr>
          <w:ilvl w:val="0"/>
          <w:numId w:val="6"/>
        </w:numPr>
        <w:rPr>
          <w:rFonts w:ascii="Arial" w:hAnsi="Arial" w:cs="Arial"/>
          <w:sz w:val="22"/>
          <w:szCs w:val="22"/>
        </w:rPr>
      </w:pPr>
      <w:r w:rsidRPr="00DC6831">
        <w:rPr>
          <w:rFonts w:ascii="Arial" w:hAnsi="Arial" w:cs="Arial"/>
          <w:sz w:val="22"/>
          <w:szCs w:val="22"/>
        </w:rPr>
        <w:t>Don’t use sarcasm</w:t>
      </w:r>
    </w:p>
    <w:p w14:paraId="1793BDFD" w14:textId="77777777" w:rsidR="009F3DAC" w:rsidRPr="00DC6831" w:rsidRDefault="009F3DAC">
      <w:pPr>
        <w:numPr>
          <w:ilvl w:val="0"/>
          <w:numId w:val="6"/>
        </w:numPr>
        <w:rPr>
          <w:rFonts w:ascii="Arial" w:hAnsi="Arial" w:cs="Arial"/>
          <w:sz w:val="22"/>
          <w:szCs w:val="22"/>
        </w:rPr>
      </w:pPr>
      <w:r w:rsidRPr="00DC6831">
        <w:rPr>
          <w:rFonts w:ascii="Arial" w:hAnsi="Arial" w:cs="Arial"/>
          <w:sz w:val="22"/>
          <w:szCs w:val="22"/>
        </w:rPr>
        <w:t>Don’t issue idle threats</w:t>
      </w:r>
    </w:p>
    <w:p w14:paraId="19EC456A" w14:textId="77777777" w:rsidR="009F3DAC" w:rsidRPr="00DC6831" w:rsidRDefault="009F3DAC">
      <w:pPr>
        <w:rPr>
          <w:rFonts w:ascii="Arial" w:hAnsi="Arial" w:cs="Arial"/>
          <w:sz w:val="22"/>
          <w:szCs w:val="22"/>
        </w:rPr>
      </w:pPr>
    </w:p>
    <w:p w14:paraId="182FB752" w14:textId="77777777" w:rsidR="009F3DAC" w:rsidRPr="00DC6831" w:rsidRDefault="009F3DAC" w:rsidP="004B7273">
      <w:pPr>
        <w:numPr>
          <w:ilvl w:val="0"/>
          <w:numId w:val="1"/>
        </w:numPr>
        <w:rPr>
          <w:rFonts w:ascii="Arial" w:hAnsi="Arial" w:cs="Arial"/>
          <w:b/>
          <w:sz w:val="22"/>
          <w:szCs w:val="22"/>
        </w:rPr>
      </w:pPr>
      <w:r w:rsidRPr="00DC6831">
        <w:rPr>
          <w:rFonts w:ascii="Arial" w:hAnsi="Arial" w:cs="Arial"/>
          <w:b/>
          <w:sz w:val="22"/>
          <w:szCs w:val="22"/>
        </w:rPr>
        <w:t>Do all you can to:</w:t>
      </w:r>
    </w:p>
    <w:p w14:paraId="79988706" w14:textId="77777777" w:rsidR="0058520A" w:rsidRPr="00DC6831" w:rsidRDefault="0058520A" w:rsidP="00183CFA">
      <w:pPr>
        <w:numPr>
          <w:ilvl w:val="0"/>
          <w:numId w:val="7"/>
        </w:numPr>
        <w:rPr>
          <w:rFonts w:ascii="Arial" w:hAnsi="Arial" w:cs="Arial"/>
          <w:sz w:val="22"/>
          <w:szCs w:val="22"/>
        </w:rPr>
      </w:pPr>
      <w:r w:rsidRPr="00DC6831">
        <w:rPr>
          <w:rFonts w:ascii="Arial" w:hAnsi="Arial" w:cs="Arial"/>
          <w:sz w:val="22"/>
          <w:szCs w:val="22"/>
        </w:rPr>
        <w:t>Keep positive and upbeat</w:t>
      </w:r>
    </w:p>
    <w:p w14:paraId="6B80E0E5" w14:textId="77777777" w:rsidR="00183CFA" w:rsidRPr="00DC6831" w:rsidRDefault="00183CFA" w:rsidP="00183CFA">
      <w:pPr>
        <w:numPr>
          <w:ilvl w:val="0"/>
          <w:numId w:val="7"/>
        </w:numPr>
        <w:rPr>
          <w:rFonts w:ascii="Arial" w:hAnsi="Arial" w:cs="Arial"/>
          <w:sz w:val="22"/>
          <w:szCs w:val="22"/>
        </w:rPr>
      </w:pPr>
      <w:r w:rsidRPr="00DC6831">
        <w:rPr>
          <w:rFonts w:ascii="Arial" w:hAnsi="Arial" w:cs="Arial"/>
          <w:sz w:val="22"/>
          <w:szCs w:val="22"/>
        </w:rPr>
        <w:t>Communicate</w:t>
      </w:r>
    </w:p>
    <w:p w14:paraId="4A40AACD" w14:textId="3F63B4DC" w:rsidR="009F3DAC" w:rsidRPr="00DC6831" w:rsidRDefault="009F3DAC">
      <w:pPr>
        <w:numPr>
          <w:ilvl w:val="0"/>
          <w:numId w:val="7"/>
        </w:numPr>
        <w:rPr>
          <w:rFonts w:ascii="Arial" w:hAnsi="Arial" w:cs="Arial"/>
          <w:sz w:val="22"/>
          <w:szCs w:val="22"/>
        </w:rPr>
      </w:pPr>
      <w:r w:rsidRPr="00DC6831">
        <w:rPr>
          <w:rFonts w:ascii="Arial" w:hAnsi="Arial" w:cs="Arial"/>
          <w:sz w:val="22"/>
          <w:szCs w:val="22"/>
        </w:rPr>
        <w:t>Keep calm</w:t>
      </w:r>
      <w:r w:rsidR="0016197A" w:rsidRPr="00DC6831">
        <w:rPr>
          <w:rFonts w:ascii="Arial" w:hAnsi="Arial" w:cs="Arial"/>
          <w:sz w:val="22"/>
          <w:szCs w:val="22"/>
        </w:rPr>
        <w:t xml:space="preserve"> and be consistent. Don’t suddenly shout as you get stressed about the situation or feel you are losing control. </w:t>
      </w:r>
    </w:p>
    <w:p w14:paraId="2DE54CD2" w14:textId="77777777" w:rsidR="009F3DAC" w:rsidRPr="00DC6831" w:rsidRDefault="009F3DAC">
      <w:pPr>
        <w:numPr>
          <w:ilvl w:val="0"/>
          <w:numId w:val="7"/>
        </w:numPr>
        <w:rPr>
          <w:rFonts w:ascii="Arial" w:hAnsi="Arial" w:cs="Arial"/>
          <w:sz w:val="22"/>
          <w:szCs w:val="22"/>
        </w:rPr>
      </w:pPr>
      <w:r w:rsidRPr="00DC6831">
        <w:rPr>
          <w:rFonts w:ascii="Arial" w:hAnsi="Arial" w:cs="Arial"/>
          <w:sz w:val="22"/>
          <w:szCs w:val="22"/>
        </w:rPr>
        <w:t>Establish the facts</w:t>
      </w:r>
      <w:r w:rsidR="00CB7870" w:rsidRPr="00DC6831">
        <w:rPr>
          <w:rFonts w:ascii="Arial" w:hAnsi="Arial" w:cs="Arial"/>
          <w:sz w:val="22"/>
          <w:szCs w:val="22"/>
        </w:rPr>
        <w:t xml:space="preserve"> </w:t>
      </w:r>
    </w:p>
    <w:p w14:paraId="50C0DFAB" w14:textId="77777777" w:rsidR="009F3DAC" w:rsidRPr="00DC6831" w:rsidRDefault="009F3DAC">
      <w:pPr>
        <w:numPr>
          <w:ilvl w:val="0"/>
          <w:numId w:val="7"/>
        </w:numPr>
        <w:rPr>
          <w:rFonts w:ascii="Arial" w:hAnsi="Arial" w:cs="Arial"/>
          <w:sz w:val="22"/>
          <w:szCs w:val="22"/>
        </w:rPr>
      </w:pPr>
      <w:r w:rsidRPr="00DC6831">
        <w:rPr>
          <w:rFonts w:ascii="Arial" w:hAnsi="Arial" w:cs="Arial"/>
          <w:sz w:val="22"/>
          <w:szCs w:val="22"/>
        </w:rPr>
        <w:t>Listen</w:t>
      </w:r>
    </w:p>
    <w:p w14:paraId="125172A0" w14:textId="77777777" w:rsidR="009F3DAC" w:rsidRPr="00DC6831" w:rsidRDefault="009F3DAC">
      <w:pPr>
        <w:numPr>
          <w:ilvl w:val="0"/>
          <w:numId w:val="7"/>
        </w:numPr>
        <w:rPr>
          <w:rFonts w:ascii="Arial" w:hAnsi="Arial" w:cs="Arial"/>
          <w:sz w:val="22"/>
          <w:szCs w:val="22"/>
        </w:rPr>
      </w:pPr>
      <w:r w:rsidRPr="00DC6831">
        <w:rPr>
          <w:rFonts w:ascii="Arial" w:hAnsi="Arial" w:cs="Arial"/>
          <w:sz w:val="22"/>
          <w:szCs w:val="22"/>
        </w:rPr>
        <w:t>Use humour if appropriate</w:t>
      </w:r>
    </w:p>
    <w:p w14:paraId="59A70CE2" w14:textId="77777777" w:rsidR="009F3DAC" w:rsidRPr="00DC6831" w:rsidRDefault="009F3DAC">
      <w:pPr>
        <w:numPr>
          <w:ilvl w:val="0"/>
          <w:numId w:val="7"/>
        </w:numPr>
        <w:rPr>
          <w:rFonts w:ascii="Arial" w:hAnsi="Arial" w:cs="Arial"/>
          <w:sz w:val="22"/>
          <w:szCs w:val="22"/>
        </w:rPr>
      </w:pPr>
      <w:r w:rsidRPr="00DC6831">
        <w:rPr>
          <w:rFonts w:ascii="Arial" w:hAnsi="Arial" w:cs="Arial"/>
          <w:sz w:val="22"/>
          <w:szCs w:val="22"/>
        </w:rPr>
        <w:t>Give pupils time to respond</w:t>
      </w:r>
      <w:r w:rsidR="00CB7870" w:rsidRPr="00DC6831">
        <w:rPr>
          <w:rFonts w:ascii="Arial" w:hAnsi="Arial" w:cs="Arial"/>
          <w:sz w:val="22"/>
          <w:szCs w:val="22"/>
        </w:rPr>
        <w:t xml:space="preserve"> (have an open discussion)</w:t>
      </w:r>
    </w:p>
    <w:p w14:paraId="78A6331C" w14:textId="77777777" w:rsidR="009F3DAC" w:rsidRPr="00DC6831" w:rsidRDefault="009F3DAC">
      <w:pPr>
        <w:numPr>
          <w:ilvl w:val="0"/>
          <w:numId w:val="7"/>
        </w:numPr>
        <w:rPr>
          <w:rFonts w:ascii="Arial" w:hAnsi="Arial" w:cs="Arial"/>
          <w:sz w:val="22"/>
          <w:szCs w:val="22"/>
        </w:rPr>
      </w:pPr>
      <w:r w:rsidRPr="00DC6831">
        <w:rPr>
          <w:rFonts w:ascii="Arial" w:hAnsi="Arial" w:cs="Arial"/>
          <w:sz w:val="22"/>
          <w:szCs w:val="22"/>
        </w:rPr>
        <w:t>Be consistent</w:t>
      </w:r>
    </w:p>
    <w:p w14:paraId="1B03A06D" w14:textId="77777777" w:rsidR="009F3DAC" w:rsidRPr="00DC6831" w:rsidRDefault="009F3DAC">
      <w:pPr>
        <w:numPr>
          <w:ilvl w:val="0"/>
          <w:numId w:val="7"/>
        </w:numPr>
        <w:rPr>
          <w:rFonts w:ascii="Arial" w:hAnsi="Arial" w:cs="Arial"/>
          <w:sz w:val="22"/>
          <w:szCs w:val="22"/>
        </w:rPr>
      </w:pPr>
      <w:r w:rsidRPr="00DC6831">
        <w:rPr>
          <w:rFonts w:ascii="Arial" w:hAnsi="Arial" w:cs="Arial"/>
          <w:sz w:val="22"/>
          <w:szCs w:val="22"/>
        </w:rPr>
        <w:t>Avoid confrontation</w:t>
      </w:r>
    </w:p>
    <w:p w14:paraId="752E34C2" w14:textId="77777777" w:rsidR="00CB7870" w:rsidRPr="00DC6831" w:rsidRDefault="00CB7870">
      <w:pPr>
        <w:numPr>
          <w:ilvl w:val="0"/>
          <w:numId w:val="7"/>
        </w:numPr>
        <w:rPr>
          <w:rFonts w:ascii="Arial" w:hAnsi="Arial" w:cs="Arial"/>
          <w:sz w:val="22"/>
          <w:szCs w:val="22"/>
        </w:rPr>
      </w:pPr>
      <w:r w:rsidRPr="00DC6831">
        <w:rPr>
          <w:rFonts w:ascii="Arial" w:hAnsi="Arial" w:cs="Arial"/>
          <w:sz w:val="22"/>
          <w:szCs w:val="22"/>
        </w:rPr>
        <w:t>Use diversion tactics if needed</w:t>
      </w:r>
    </w:p>
    <w:p w14:paraId="08AAFB67" w14:textId="77777777" w:rsidR="009F3DAC" w:rsidRPr="00DC6831" w:rsidRDefault="009F3DAC">
      <w:pPr>
        <w:numPr>
          <w:ilvl w:val="0"/>
          <w:numId w:val="7"/>
        </w:numPr>
        <w:rPr>
          <w:rFonts w:ascii="Arial" w:hAnsi="Arial" w:cs="Arial"/>
          <w:sz w:val="22"/>
          <w:szCs w:val="22"/>
        </w:rPr>
      </w:pPr>
      <w:r w:rsidRPr="00DC6831">
        <w:rPr>
          <w:rFonts w:ascii="Arial" w:hAnsi="Arial" w:cs="Arial"/>
          <w:sz w:val="22"/>
          <w:szCs w:val="22"/>
        </w:rPr>
        <w:t>Set high standards of speech, manner and dress</w:t>
      </w:r>
    </w:p>
    <w:p w14:paraId="227B5AE3" w14:textId="77777777" w:rsidR="009F3DAC" w:rsidRPr="00DC6831" w:rsidRDefault="009F3DAC">
      <w:pPr>
        <w:numPr>
          <w:ilvl w:val="0"/>
          <w:numId w:val="7"/>
        </w:numPr>
        <w:rPr>
          <w:rFonts w:ascii="Arial" w:hAnsi="Arial" w:cs="Arial"/>
          <w:sz w:val="22"/>
          <w:szCs w:val="22"/>
        </w:rPr>
      </w:pPr>
      <w:r w:rsidRPr="00DC6831">
        <w:rPr>
          <w:rFonts w:ascii="Arial" w:hAnsi="Arial" w:cs="Arial"/>
          <w:sz w:val="22"/>
          <w:szCs w:val="22"/>
        </w:rPr>
        <w:t>Deal with misbehaviour – to ignore it is to condone it</w:t>
      </w:r>
    </w:p>
    <w:p w14:paraId="715A8057" w14:textId="77777777" w:rsidR="009F3DAC" w:rsidRPr="00DC6831" w:rsidRDefault="009F3DAC">
      <w:pPr>
        <w:numPr>
          <w:ilvl w:val="0"/>
          <w:numId w:val="7"/>
        </w:numPr>
        <w:rPr>
          <w:rFonts w:ascii="Arial" w:hAnsi="Arial" w:cs="Arial"/>
          <w:sz w:val="22"/>
          <w:szCs w:val="22"/>
        </w:rPr>
      </w:pPr>
      <w:r w:rsidRPr="00DC6831">
        <w:rPr>
          <w:rFonts w:ascii="Arial" w:hAnsi="Arial" w:cs="Arial"/>
          <w:sz w:val="22"/>
          <w:szCs w:val="22"/>
        </w:rPr>
        <w:t>Use sanctions selectively</w:t>
      </w:r>
    </w:p>
    <w:p w14:paraId="37FA8D8E" w14:textId="77777777" w:rsidR="009F3DAC" w:rsidRPr="00DC6831" w:rsidRDefault="009F3DAC">
      <w:pPr>
        <w:rPr>
          <w:rFonts w:ascii="Arial" w:hAnsi="Arial" w:cs="Arial"/>
          <w:b/>
          <w:sz w:val="22"/>
          <w:szCs w:val="22"/>
        </w:rPr>
      </w:pPr>
    </w:p>
    <w:p w14:paraId="2215557B" w14:textId="77777777" w:rsidR="009F3DAC" w:rsidRPr="00DC6831" w:rsidRDefault="009F3DAC" w:rsidP="004B7273">
      <w:pPr>
        <w:numPr>
          <w:ilvl w:val="0"/>
          <w:numId w:val="1"/>
        </w:numPr>
        <w:rPr>
          <w:rFonts w:ascii="Arial" w:hAnsi="Arial" w:cs="Arial"/>
          <w:b/>
          <w:sz w:val="22"/>
          <w:szCs w:val="22"/>
        </w:rPr>
      </w:pPr>
      <w:r w:rsidRPr="00DC6831">
        <w:rPr>
          <w:rFonts w:ascii="Arial" w:hAnsi="Arial" w:cs="Arial"/>
          <w:b/>
          <w:sz w:val="22"/>
          <w:szCs w:val="22"/>
        </w:rPr>
        <w:t>Handle conflict situations by:</w:t>
      </w:r>
    </w:p>
    <w:p w14:paraId="277D21CF" w14:textId="77777777" w:rsidR="009F3DAC" w:rsidRPr="00DC6831" w:rsidRDefault="009F3DAC">
      <w:pPr>
        <w:numPr>
          <w:ilvl w:val="0"/>
          <w:numId w:val="8"/>
        </w:numPr>
        <w:rPr>
          <w:rFonts w:ascii="Arial" w:hAnsi="Arial" w:cs="Arial"/>
          <w:b/>
          <w:sz w:val="22"/>
          <w:szCs w:val="22"/>
        </w:rPr>
      </w:pPr>
      <w:r w:rsidRPr="00DC6831">
        <w:rPr>
          <w:rFonts w:ascii="Arial" w:hAnsi="Arial" w:cs="Arial"/>
          <w:sz w:val="22"/>
          <w:szCs w:val="22"/>
        </w:rPr>
        <w:t>Avoiding public confrontation, where possible</w:t>
      </w:r>
    </w:p>
    <w:p w14:paraId="0686B8AD" w14:textId="77777777" w:rsidR="009F3DAC" w:rsidRPr="00DC6831" w:rsidRDefault="009F3DAC">
      <w:pPr>
        <w:numPr>
          <w:ilvl w:val="0"/>
          <w:numId w:val="8"/>
        </w:numPr>
        <w:rPr>
          <w:rFonts w:ascii="Arial" w:hAnsi="Arial" w:cs="Arial"/>
          <w:b/>
          <w:sz w:val="22"/>
          <w:szCs w:val="22"/>
        </w:rPr>
      </w:pPr>
      <w:r w:rsidRPr="00DC6831">
        <w:rPr>
          <w:rFonts w:ascii="Arial" w:hAnsi="Arial" w:cs="Arial"/>
          <w:sz w:val="22"/>
          <w:szCs w:val="22"/>
        </w:rPr>
        <w:t>Avoiding threats which could encourage a physical response</w:t>
      </w:r>
    </w:p>
    <w:p w14:paraId="79677A58" w14:textId="77777777" w:rsidR="009F3DAC" w:rsidRPr="00DC6831" w:rsidRDefault="009F3DAC">
      <w:pPr>
        <w:numPr>
          <w:ilvl w:val="0"/>
          <w:numId w:val="8"/>
        </w:numPr>
        <w:rPr>
          <w:rFonts w:ascii="Arial" w:hAnsi="Arial" w:cs="Arial"/>
          <w:b/>
          <w:sz w:val="22"/>
          <w:szCs w:val="22"/>
        </w:rPr>
      </w:pPr>
      <w:r w:rsidRPr="00DC6831">
        <w:rPr>
          <w:rFonts w:ascii="Arial" w:hAnsi="Arial" w:cs="Arial"/>
          <w:sz w:val="22"/>
          <w:szCs w:val="22"/>
        </w:rPr>
        <w:t>Encouraging the pupil to give their side of the story</w:t>
      </w:r>
      <w:r w:rsidR="00B142B4" w:rsidRPr="00DC6831">
        <w:rPr>
          <w:rFonts w:ascii="Arial" w:hAnsi="Arial" w:cs="Arial"/>
          <w:sz w:val="22"/>
          <w:szCs w:val="22"/>
        </w:rPr>
        <w:t xml:space="preserve">. </w:t>
      </w:r>
      <w:r w:rsidR="0019526C" w:rsidRPr="00DC6831">
        <w:rPr>
          <w:rFonts w:ascii="Arial" w:hAnsi="Arial" w:cs="Arial"/>
          <w:sz w:val="22"/>
          <w:szCs w:val="22"/>
        </w:rPr>
        <w:t>W</w:t>
      </w:r>
      <w:r w:rsidR="00B142B4" w:rsidRPr="00DC6831">
        <w:rPr>
          <w:rFonts w:ascii="Arial" w:hAnsi="Arial" w:cs="Arial"/>
          <w:sz w:val="22"/>
          <w:szCs w:val="22"/>
        </w:rPr>
        <w:t>rit</w:t>
      </w:r>
      <w:r w:rsidR="0019526C" w:rsidRPr="00DC6831">
        <w:rPr>
          <w:rFonts w:ascii="Arial" w:hAnsi="Arial" w:cs="Arial"/>
          <w:sz w:val="22"/>
          <w:szCs w:val="22"/>
        </w:rPr>
        <w:t>e</w:t>
      </w:r>
      <w:r w:rsidR="00B142B4" w:rsidRPr="00DC6831">
        <w:rPr>
          <w:rFonts w:ascii="Arial" w:hAnsi="Arial" w:cs="Arial"/>
          <w:sz w:val="22"/>
          <w:szCs w:val="22"/>
        </w:rPr>
        <w:t xml:space="preserve"> down all the sides of an incident to get a full and fair picture.</w:t>
      </w:r>
    </w:p>
    <w:p w14:paraId="11CD7656" w14:textId="77777777" w:rsidR="009F3DAC" w:rsidRPr="00DC6831" w:rsidRDefault="009F3DAC">
      <w:pPr>
        <w:numPr>
          <w:ilvl w:val="0"/>
          <w:numId w:val="8"/>
        </w:numPr>
        <w:rPr>
          <w:rFonts w:ascii="Arial" w:hAnsi="Arial" w:cs="Arial"/>
          <w:b/>
          <w:sz w:val="22"/>
          <w:szCs w:val="22"/>
        </w:rPr>
      </w:pPr>
      <w:r w:rsidRPr="00DC6831">
        <w:rPr>
          <w:rFonts w:ascii="Arial" w:hAnsi="Arial" w:cs="Arial"/>
          <w:sz w:val="22"/>
          <w:szCs w:val="22"/>
        </w:rPr>
        <w:t>Clearly explaining your perception of the situation</w:t>
      </w:r>
      <w:r w:rsidR="0058520A" w:rsidRPr="00DC6831">
        <w:rPr>
          <w:rFonts w:ascii="Arial" w:hAnsi="Arial" w:cs="Arial"/>
          <w:sz w:val="22"/>
          <w:szCs w:val="22"/>
        </w:rPr>
        <w:t>. Blame the behaviour, not the child.</w:t>
      </w:r>
    </w:p>
    <w:p w14:paraId="1241782B" w14:textId="77777777" w:rsidR="009F3DAC" w:rsidRPr="00DC6831" w:rsidRDefault="009F3DAC">
      <w:pPr>
        <w:numPr>
          <w:ilvl w:val="0"/>
          <w:numId w:val="8"/>
        </w:numPr>
        <w:rPr>
          <w:rFonts w:ascii="Arial" w:hAnsi="Arial" w:cs="Arial"/>
          <w:b/>
          <w:sz w:val="22"/>
          <w:szCs w:val="22"/>
        </w:rPr>
      </w:pPr>
      <w:r w:rsidRPr="00DC6831">
        <w:rPr>
          <w:rFonts w:ascii="Arial" w:hAnsi="Arial" w:cs="Arial"/>
          <w:sz w:val="22"/>
          <w:szCs w:val="22"/>
        </w:rPr>
        <w:lastRenderedPageBreak/>
        <w:t>Ensuring the pupil understands the reasons for the way you have chosen to modify their behaviour and accepts them</w:t>
      </w:r>
    </w:p>
    <w:p w14:paraId="74ABC290" w14:textId="77777777" w:rsidR="009F3DAC" w:rsidRPr="00DC6831" w:rsidRDefault="009F3DAC">
      <w:pPr>
        <w:numPr>
          <w:ilvl w:val="0"/>
          <w:numId w:val="8"/>
        </w:numPr>
        <w:rPr>
          <w:rFonts w:ascii="Arial" w:hAnsi="Arial" w:cs="Arial"/>
          <w:b/>
          <w:sz w:val="22"/>
          <w:szCs w:val="22"/>
        </w:rPr>
      </w:pPr>
      <w:r w:rsidRPr="00DC6831">
        <w:rPr>
          <w:rFonts w:ascii="Arial" w:hAnsi="Arial" w:cs="Arial"/>
          <w:sz w:val="22"/>
          <w:szCs w:val="22"/>
        </w:rPr>
        <w:t>Giving choice</w:t>
      </w:r>
      <w:r w:rsidR="00D47AE9" w:rsidRPr="00DC6831">
        <w:rPr>
          <w:rFonts w:ascii="Arial" w:hAnsi="Arial" w:cs="Arial"/>
          <w:sz w:val="22"/>
          <w:szCs w:val="22"/>
        </w:rPr>
        <w:t>.</w:t>
      </w:r>
    </w:p>
    <w:p w14:paraId="7C54104F" w14:textId="77777777" w:rsidR="00BF3C2A" w:rsidRPr="00DC6831" w:rsidRDefault="00BF3C2A">
      <w:pPr>
        <w:numPr>
          <w:ilvl w:val="0"/>
          <w:numId w:val="8"/>
        </w:numPr>
        <w:rPr>
          <w:rFonts w:ascii="Arial" w:hAnsi="Arial" w:cs="Arial"/>
          <w:b/>
          <w:sz w:val="22"/>
          <w:szCs w:val="22"/>
        </w:rPr>
      </w:pPr>
      <w:r w:rsidRPr="00DC6831">
        <w:rPr>
          <w:rFonts w:ascii="Arial" w:hAnsi="Arial" w:cs="Arial"/>
          <w:sz w:val="22"/>
          <w:szCs w:val="22"/>
        </w:rPr>
        <w:t>Giving pupils a green time out card</w:t>
      </w:r>
    </w:p>
    <w:p w14:paraId="4002AC99" w14:textId="7603FFDF" w:rsidR="00B142B4" w:rsidRPr="00DC6831" w:rsidRDefault="00B142B4">
      <w:pPr>
        <w:numPr>
          <w:ilvl w:val="0"/>
          <w:numId w:val="8"/>
        </w:numPr>
        <w:rPr>
          <w:rFonts w:ascii="Arial" w:hAnsi="Arial" w:cs="Arial"/>
          <w:b/>
          <w:sz w:val="22"/>
          <w:szCs w:val="22"/>
        </w:rPr>
      </w:pPr>
      <w:r w:rsidRPr="00DC6831">
        <w:rPr>
          <w:rFonts w:ascii="Arial" w:hAnsi="Arial" w:cs="Arial"/>
          <w:sz w:val="22"/>
          <w:szCs w:val="22"/>
        </w:rPr>
        <w:t xml:space="preserve">Seeking advice from </w:t>
      </w:r>
      <w:r w:rsidR="0016197A" w:rsidRPr="00DC6831">
        <w:rPr>
          <w:rFonts w:ascii="Arial" w:hAnsi="Arial" w:cs="Arial"/>
          <w:sz w:val="22"/>
          <w:szCs w:val="22"/>
        </w:rPr>
        <w:t>SLT</w:t>
      </w:r>
      <w:r w:rsidRPr="00DC6831">
        <w:rPr>
          <w:rFonts w:ascii="Arial" w:hAnsi="Arial" w:cs="Arial"/>
          <w:sz w:val="22"/>
          <w:szCs w:val="22"/>
        </w:rPr>
        <w:t>/ Head when necessary</w:t>
      </w:r>
    </w:p>
    <w:p w14:paraId="41A433D6" w14:textId="77777777" w:rsidR="00B142B4" w:rsidRPr="00DC6831" w:rsidRDefault="00B142B4">
      <w:pPr>
        <w:numPr>
          <w:ilvl w:val="0"/>
          <w:numId w:val="8"/>
        </w:numPr>
        <w:rPr>
          <w:rFonts w:ascii="Arial" w:hAnsi="Arial" w:cs="Arial"/>
          <w:b/>
          <w:sz w:val="22"/>
          <w:szCs w:val="22"/>
        </w:rPr>
      </w:pPr>
      <w:r w:rsidRPr="00DC6831">
        <w:rPr>
          <w:rFonts w:ascii="Arial" w:hAnsi="Arial" w:cs="Arial"/>
          <w:sz w:val="22"/>
          <w:szCs w:val="22"/>
        </w:rPr>
        <w:t>Taking time. Do not rush into hasty decisions- take time to establish all the details first.</w:t>
      </w:r>
    </w:p>
    <w:p w14:paraId="536572CE" w14:textId="77777777" w:rsidR="00B142B4" w:rsidRPr="00DC6831" w:rsidRDefault="00B142B4">
      <w:pPr>
        <w:numPr>
          <w:ilvl w:val="0"/>
          <w:numId w:val="8"/>
        </w:numPr>
        <w:rPr>
          <w:rFonts w:ascii="Arial" w:hAnsi="Arial" w:cs="Arial"/>
          <w:b/>
          <w:sz w:val="22"/>
          <w:szCs w:val="22"/>
        </w:rPr>
      </w:pPr>
      <w:r w:rsidRPr="00DC6831">
        <w:rPr>
          <w:rFonts w:ascii="Arial" w:hAnsi="Arial" w:cs="Arial"/>
          <w:sz w:val="22"/>
          <w:szCs w:val="22"/>
        </w:rPr>
        <w:t xml:space="preserve">Apply the school’s </w:t>
      </w:r>
      <w:r w:rsidR="00066AB8" w:rsidRPr="00DC6831">
        <w:rPr>
          <w:rFonts w:ascii="Arial" w:hAnsi="Arial" w:cs="Arial"/>
          <w:sz w:val="22"/>
          <w:szCs w:val="22"/>
        </w:rPr>
        <w:t>B</w:t>
      </w:r>
      <w:r w:rsidRPr="00DC6831">
        <w:rPr>
          <w:rFonts w:ascii="Arial" w:hAnsi="Arial" w:cs="Arial"/>
          <w:sz w:val="22"/>
          <w:szCs w:val="22"/>
        </w:rPr>
        <w:t>ehaviour policy consistently and fairly</w:t>
      </w:r>
    </w:p>
    <w:p w14:paraId="75F22F69" w14:textId="77777777" w:rsidR="000D47AA" w:rsidRPr="00DC6831" w:rsidRDefault="000D47AA">
      <w:pPr>
        <w:pStyle w:val="Heading1"/>
        <w:rPr>
          <w:rFonts w:ascii="Arial" w:hAnsi="Arial" w:cs="Arial"/>
          <w:sz w:val="22"/>
          <w:szCs w:val="22"/>
        </w:rPr>
      </w:pPr>
    </w:p>
    <w:p w14:paraId="7907DF80" w14:textId="27BA9308" w:rsidR="00D112AE" w:rsidRPr="003A1CD0" w:rsidRDefault="00D112AE" w:rsidP="00D112AE">
      <w:pPr>
        <w:jc w:val="both"/>
        <w:rPr>
          <w:rFonts w:ascii="Arial" w:hAnsi="Arial" w:cs="Arial"/>
          <w:sz w:val="24"/>
          <w:szCs w:val="24"/>
        </w:rPr>
      </w:pPr>
      <w:r w:rsidRPr="003A1CD0">
        <w:rPr>
          <w:rFonts w:ascii="Arial" w:hAnsi="Arial" w:cs="Arial"/>
          <w:sz w:val="24"/>
          <w:szCs w:val="24"/>
          <w:shd w:val="clear" w:color="auto" w:fill="FFFFFF"/>
        </w:rPr>
        <w:t>Sexual harassment, online sexual abuse and sexual violence (including sexualised language) is unac</w:t>
      </w:r>
      <w:r w:rsidR="0047507A" w:rsidRPr="003A1CD0">
        <w:rPr>
          <w:rFonts w:ascii="Arial" w:hAnsi="Arial" w:cs="Arial"/>
          <w:sz w:val="24"/>
          <w:szCs w:val="24"/>
          <w:shd w:val="clear" w:color="auto" w:fill="FFFFFF"/>
        </w:rPr>
        <w:t>ceptable and needs referring immediately to SLT</w:t>
      </w:r>
      <w:r w:rsidRPr="003A1CD0">
        <w:rPr>
          <w:rFonts w:ascii="Arial" w:hAnsi="Arial" w:cs="Arial"/>
          <w:sz w:val="24"/>
          <w:szCs w:val="24"/>
          <w:shd w:val="clear" w:color="auto" w:fill="FFFFFF"/>
        </w:rPr>
        <w:t xml:space="preserve">. Staff </w:t>
      </w:r>
      <w:r w:rsidR="0047507A" w:rsidRPr="003A1CD0">
        <w:rPr>
          <w:rFonts w:ascii="Arial" w:hAnsi="Arial" w:cs="Arial"/>
          <w:sz w:val="24"/>
          <w:szCs w:val="24"/>
          <w:shd w:val="clear" w:color="auto" w:fill="FFFFFF"/>
        </w:rPr>
        <w:t xml:space="preserve">to </w:t>
      </w:r>
      <w:r w:rsidRPr="003A1CD0">
        <w:rPr>
          <w:rFonts w:ascii="Arial" w:hAnsi="Arial" w:cs="Arial"/>
          <w:sz w:val="24"/>
          <w:szCs w:val="24"/>
          <w:shd w:val="clear" w:color="auto" w:fill="FFFFFF"/>
        </w:rPr>
        <w:t xml:space="preserve">encourage pupils to report any concerns with the knowledge that they will be listened to and taken seriously. </w:t>
      </w:r>
    </w:p>
    <w:p w14:paraId="6711C288" w14:textId="77777777" w:rsidR="000D47AA" w:rsidRPr="003A1CD0" w:rsidRDefault="000D47AA">
      <w:pPr>
        <w:pStyle w:val="Heading1"/>
        <w:rPr>
          <w:rFonts w:ascii="Arial" w:hAnsi="Arial" w:cs="Arial"/>
          <w:sz w:val="22"/>
          <w:szCs w:val="22"/>
        </w:rPr>
      </w:pPr>
    </w:p>
    <w:p w14:paraId="727B8942" w14:textId="77777777" w:rsidR="009F3DAC" w:rsidRPr="003A1CD0" w:rsidRDefault="009F3DAC">
      <w:pPr>
        <w:pStyle w:val="Heading1"/>
        <w:rPr>
          <w:rFonts w:ascii="Arial" w:hAnsi="Arial" w:cs="Arial"/>
          <w:sz w:val="22"/>
          <w:szCs w:val="22"/>
        </w:rPr>
      </w:pPr>
      <w:r w:rsidRPr="003A1CD0">
        <w:rPr>
          <w:rFonts w:ascii="Arial" w:hAnsi="Arial" w:cs="Arial"/>
          <w:sz w:val="22"/>
          <w:szCs w:val="22"/>
        </w:rPr>
        <w:t>SCHOOL AND CLASSROOM PROCEDURES</w:t>
      </w:r>
    </w:p>
    <w:p w14:paraId="084D9567" w14:textId="77777777" w:rsidR="009F3DAC" w:rsidRPr="00DC6831" w:rsidRDefault="009F3DAC">
      <w:pPr>
        <w:rPr>
          <w:rFonts w:ascii="Arial" w:hAnsi="Arial" w:cs="Arial"/>
          <w:sz w:val="22"/>
          <w:szCs w:val="22"/>
        </w:rPr>
      </w:pPr>
    </w:p>
    <w:p w14:paraId="23693D9A" w14:textId="77777777" w:rsidR="009F3DAC" w:rsidRPr="00DC6831" w:rsidRDefault="009F3DAC">
      <w:pPr>
        <w:pStyle w:val="Heading1"/>
        <w:rPr>
          <w:rFonts w:ascii="Arial" w:hAnsi="Arial" w:cs="Arial"/>
          <w:sz w:val="22"/>
          <w:szCs w:val="22"/>
        </w:rPr>
      </w:pPr>
      <w:r w:rsidRPr="00DC6831">
        <w:rPr>
          <w:rFonts w:ascii="Arial" w:hAnsi="Arial" w:cs="Arial"/>
          <w:sz w:val="22"/>
          <w:szCs w:val="22"/>
        </w:rPr>
        <w:t>Punctuality</w:t>
      </w:r>
    </w:p>
    <w:p w14:paraId="176D04BB" w14:textId="77777777" w:rsidR="009F3DAC" w:rsidRPr="00DC6831" w:rsidRDefault="009F3DAC">
      <w:pPr>
        <w:numPr>
          <w:ilvl w:val="0"/>
          <w:numId w:val="9"/>
        </w:numPr>
        <w:rPr>
          <w:rFonts w:ascii="Arial" w:hAnsi="Arial" w:cs="Arial"/>
          <w:sz w:val="22"/>
          <w:szCs w:val="22"/>
        </w:rPr>
      </w:pPr>
      <w:r w:rsidRPr="00DC6831">
        <w:rPr>
          <w:rFonts w:ascii="Arial" w:hAnsi="Arial" w:cs="Arial"/>
          <w:sz w:val="22"/>
          <w:szCs w:val="22"/>
        </w:rPr>
        <w:t>Get to your place of duty-classroom/playground -and other places promptly</w:t>
      </w:r>
      <w:r w:rsidR="00D47AE9" w:rsidRPr="00DC6831">
        <w:rPr>
          <w:rFonts w:ascii="Arial" w:hAnsi="Arial" w:cs="Arial"/>
          <w:sz w:val="22"/>
          <w:szCs w:val="22"/>
        </w:rPr>
        <w:t>, especially at the end of play and lunch</w:t>
      </w:r>
      <w:r w:rsidRPr="00DC6831">
        <w:rPr>
          <w:rFonts w:ascii="Arial" w:hAnsi="Arial" w:cs="Arial"/>
          <w:sz w:val="22"/>
          <w:szCs w:val="22"/>
        </w:rPr>
        <w:t>.  Be aware of and act on pupils</w:t>
      </w:r>
      <w:r w:rsidR="00D53426" w:rsidRPr="00DC6831">
        <w:rPr>
          <w:rFonts w:ascii="Arial" w:hAnsi="Arial" w:cs="Arial"/>
          <w:sz w:val="22"/>
          <w:szCs w:val="22"/>
        </w:rPr>
        <w:t>’</w:t>
      </w:r>
      <w:r w:rsidRPr="00DC6831">
        <w:rPr>
          <w:rFonts w:ascii="Arial" w:hAnsi="Arial" w:cs="Arial"/>
          <w:sz w:val="22"/>
          <w:szCs w:val="22"/>
        </w:rPr>
        <w:t xml:space="preserve"> lateness</w:t>
      </w:r>
      <w:r w:rsidR="00A12A4C" w:rsidRPr="00DC6831">
        <w:rPr>
          <w:rFonts w:ascii="Arial" w:hAnsi="Arial" w:cs="Arial"/>
          <w:sz w:val="22"/>
          <w:szCs w:val="22"/>
        </w:rPr>
        <w:t>;</w:t>
      </w:r>
    </w:p>
    <w:p w14:paraId="4C5B2DDC" w14:textId="77777777" w:rsidR="00A12A4C" w:rsidRPr="00DC6831" w:rsidRDefault="00A12A4C">
      <w:pPr>
        <w:numPr>
          <w:ilvl w:val="0"/>
          <w:numId w:val="9"/>
        </w:numPr>
        <w:rPr>
          <w:rFonts w:ascii="Arial" w:hAnsi="Arial" w:cs="Arial"/>
          <w:sz w:val="22"/>
          <w:szCs w:val="22"/>
        </w:rPr>
      </w:pPr>
      <w:r w:rsidRPr="00DC6831">
        <w:rPr>
          <w:rFonts w:ascii="Arial" w:hAnsi="Arial" w:cs="Arial"/>
          <w:sz w:val="22"/>
          <w:szCs w:val="22"/>
        </w:rPr>
        <w:t>Pupils’ names are recorded in the late book in the Admin area as they arrive</w:t>
      </w:r>
      <w:r w:rsidR="00D53426" w:rsidRPr="00DC6831">
        <w:rPr>
          <w:rFonts w:ascii="Arial" w:hAnsi="Arial" w:cs="Arial"/>
          <w:sz w:val="22"/>
          <w:szCs w:val="22"/>
        </w:rPr>
        <w:t xml:space="preserve"> and are given a ‘Late’ slip. The office sends a letter home after five late arrivals</w:t>
      </w:r>
      <w:r w:rsidRPr="00DC6831">
        <w:rPr>
          <w:rFonts w:ascii="Arial" w:hAnsi="Arial" w:cs="Arial"/>
          <w:sz w:val="22"/>
          <w:szCs w:val="22"/>
        </w:rPr>
        <w:t>;</w:t>
      </w:r>
    </w:p>
    <w:p w14:paraId="60FB260A" w14:textId="77777777" w:rsidR="009F3DAC" w:rsidRPr="00DC6831" w:rsidRDefault="009F3DAC">
      <w:pPr>
        <w:numPr>
          <w:ilvl w:val="0"/>
          <w:numId w:val="9"/>
        </w:numPr>
        <w:rPr>
          <w:rFonts w:ascii="Arial" w:hAnsi="Arial" w:cs="Arial"/>
          <w:sz w:val="22"/>
          <w:szCs w:val="22"/>
        </w:rPr>
      </w:pPr>
      <w:r w:rsidRPr="00DC6831">
        <w:rPr>
          <w:rFonts w:ascii="Arial" w:hAnsi="Arial" w:cs="Arial"/>
          <w:sz w:val="22"/>
          <w:szCs w:val="22"/>
        </w:rPr>
        <w:t>Do not shorten lessons</w:t>
      </w:r>
      <w:r w:rsidR="004B7273" w:rsidRPr="00DC6831">
        <w:rPr>
          <w:rFonts w:ascii="Arial" w:hAnsi="Arial" w:cs="Arial"/>
          <w:sz w:val="22"/>
          <w:szCs w:val="22"/>
        </w:rPr>
        <w:t xml:space="preserve"> leaving time where pupils are undirected</w:t>
      </w:r>
      <w:r w:rsidR="00A12A4C" w:rsidRPr="00DC6831">
        <w:rPr>
          <w:rFonts w:ascii="Arial" w:hAnsi="Arial" w:cs="Arial"/>
          <w:sz w:val="22"/>
          <w:szCs w:val="22"/>
        </w:rPr>
        <w:t>;</w:t>
      </w:r>
    </w:p>
    <w:p w14:paraId="1DEF34A9" w14:textId="77777777" w:rsidR="0058520A" w:rsidRPr="00DC6831" w:rsidRDefault="0058520A">
      <w:pPr>
        <w:numPr>
          <w:ilvl w:val="0"/>
          <w:numId w:val="9"/>
        </w:numPr>
        <w:rPr>
          <w:rFonts w:ascii="Arial" w:hAnsi="Arial" w:cs="Arial"/>
          <w:sz w:val="22"/>
          <w:szCs w:val="22"/>
        </w:rPr>
      </w:pPr>
      <w:r w:rsidRPr="00DC6831">
        <w:rPr>
          <w:rFonts w:ascii="Arial" w:hAnsi="Arial" w:cs="Arial"/>
          <w:sz w:val="22"/>
          <w:szCs w:val="22"/>
        </w:rPr>
        <w:t>Be organised so you do not have to search for resources while the children are waiting;</w:t>
      </w:r>
    </w:p>
    <w:p w14:paraId="7CC407DD" w14:textId="77777777" w:rsidR="009F3DAC" w:rsidRPr="00DC6831" w:rsidRDefault="009F3DAC">
      <w:pPr>
        <w:numPr>
          <w:ilvl w:val="0"/>
          <w:numId w:val="9"/>
        </w:numPr>
        <w:rPr>
          <w:rFonts w:ascii="Arial" w:hAnsi="Arial" w:cs="Arial"/>
          <w:sz w:val="22"/>
          <w:szCs w:val="22"/>
        </w:rPr>
      </w:pPr>
      <w:r w:rsidRPr="00DC6831">
        <w:rPr>
          <w:rFonts w:ascii="Arial" w:hAnsi="Arial" w:cs="Arial"/>
          <w:sz w:val="22"/>
          <w:szCs w:val="22"/>
        </w:rPr>
        <w:t>If you are delaying a pupil or group from where they should be</w:t>
      </w:r>
      <w:r w:rsidR="004B7273" w:rsidRPr="00DC6831">
        <w:rPr>
          <w:rFonts w:ascii="Arial" w:hAnsi="Arial" w:cs="Arial"/>
          <w:sz w:val="22"/>
          <w:szCs w:val="22"/>
        </w:rPr>
        <w:t>,</w:t>
      </w:r>
      <w:r w:rsidRPr="00DC6831">
        <w:rPr>
          <w:rFonts w:ascii="Arial" w:hAnsi="Arial" w:cs="Arial"/>
          <w:sz w:val="22"/>
          <w:szCs w:val="22"/>
        </w:rPr>
        <w:t xml:space="preserve"> contact the receiving member of staff</w:t>
      </w:r>
      <w:r w:rsidR="00A12A4C" w:rsidRPr="00DC6831">
        <w:rPr>
          <w:rFonts w:ascii="Arial" w:hAnsi="Arial" w:cs="Arial"/>
          <w:sz w:val="22"/>
          <w:szCs w:val="22"/>
        </w:rPr>
        <w:t>;</w:t>
      </w:r>
    </w:p>
    <w:p w14:paraId="076EACA3" w14:textId="77777777" w:rsidR="009F3DAC" w:rsidRPr="00DC6831" w:rsidRDefault="009F3DAC">
      <w:pPr>
        <w:numPr>
          <w:ilvl w:val="0"/>
          <w:numId w:val="9"/>
        </w:numPr>
        <w:rPr>
          <w:rFonts w:ascii="Arial" w:hAnsi="Arial" w:cs="Arial"/>
          <w:sz w:val="22"/>
          <w:szCs w:val="22"/>
        </w:rPr>
      </w:pPr>
      <w:r w:rsidRPr="00DC6831">
        <w:rPr>
          <w:rFonts w:ascii="Arial" w:hAnsi="Arial" w:cs="Arial"/>
          <w:sz w:val="22"/>
          <w:szCs w:val="22"/>
        </w:rPr>
        <w:t>If you are going to be delayed</w:t>
      </w:r>
      <w:r w:rsidR="0058520A" w:rsidRPr="00DC6831">
        <w:rPr>
          <w:rFonts w:ascii="Arial" w:hAnsi="Arial" w:cs="Arial"/>
          <w:sz w:val="22"/>
          <w:szCs w:val="22"/>
        </w:rPr>
        <w:t>,</w:t>
      </w:r>
      <w:r w:rsidRPr="00DC6831">
        <w:rPr>
          <w:rFonts w:ascii="Arial" w:hAnsi="Arial" w:cs="Arial"/>
          <w:sz w:val="22"/>
          <w:szCs w:val="22"/>
        </w:rPr>
        <w:t xml:space="preserve"> make sure another member of staff knows about this delay</w:t>
      </w:r>
      <w:r w:rsidR="004B7273" w:rsidRPr="00DC6831">
        <w:rPr>
          <w:rFonts w:ascii="Arial" w:hAnsi="Arial" w:cs="Arial"/>
          <w:sz w:val="22"/>
          <w:szCs w:val="22"/>
        </w:rPr>
        <w:t xml:space="preserve"> and is able to support with supervision</w:t>
      </w:r>
      <w:r w:rsidR="00A12A4C" w:rsidRPr="00DC6831">
        <w:rPr>
          <w:rFonts w:ascii="Arial" w:hAnsi="Arial" w:cs="Arial"/>
          <w:sz w:val="22"/>
          <w:szCs w:val="22"/>
        </w:rPr>
        <w:t>.</w:t>
      </w:r>
    </w:p>
    <w:p w14:paraId="3BE1ACBA" w14:textId="77777777" w:rsidR="00D47AE9" w:rsidRPr="00DC6831" w:rsidRDefault="00D47AE9" w:rsidP="00D47AE9">
      <w:pPr>
        <w:numPr>
          <w:ilvl w:val="0"/>
          <w:numId w:val="9"/>
        </w:numPr>
        <w:rPr>
          <w:rFonts w:ascii="Arial" w:hAnsi="Arial" w:cs="Arial"/>
          <w:sz w:val="22"/>
          <w:szCs w:val="22"/>
        </w:rPr>
      </w:pPr>
      <w:r w:rsidRPr="00DC6831">
        <w:rPr>
          <w:rFonts w:ascii="Arial" w:hAnsi="Arial" w:cs="Arial"/>
          <w:sz w:val="22"/>
          <w:szCs w:val="22"/>
        </w:rPr>
        <w:t>Release children on time at the end of the school day. Do not detain pupils after the end of school as this can breed resentment amongst pupils and parents.  If necessary, carry over a punishment until the next day.</w:t>
      </w:r>
    </w:p>
    <w:p w14:paraId="5BAC284C" w14:textId="77777777" w:rsidR="009F3DAC" w:rsidRPr="00DC6831" w:rsidRDefault="009F3DAC">
      <w:pPr>
        <w:rPr>
          <w:rFonts w:ascii="Arial" w:hAnsi="Arial" w:cs="Arial"/>
          <w:sz w:val="22"/>
          <w:szCs w:val="22"/>
        </w:rPr>
      </w:pPr>
    </w:p>
    <w:p w14:paraId="7692C572" w14:textId="77777777" w:rsidR="009F3DAC" w:rsidRPr="00DC6831" w:rsidRDefault="009F3DAC">
      <w:pPr>
        <w:pStyle w:val="Heading1"/>
        <w:rPr>
          <w:rFonts w:ascii="Arial" w:hAnsi="Arial" w:cs="Arial"/>
          <w:sz w:val="22"/>
          <w:szCs w:val="22"/>
        </w:rPr>
      </w:pPr>
      <w:r w:rsidRPr="00DC6831">
        <w:rPr>
          <w:rFonts w:ascii="Arial" w:hAnsi="Arial" w:cs="Arial"/>
          <w:sz w:val="22"/>
          <w:szCs w:val="22"/>
        </w:rPr>
        <w:t>Start and finish procedures</w:t>
      </w:r>
    </w:p>
    <w:p w14:paraId="77AD9E72" w14:textId="77777777" w:rsidR="009F3DAC" w:rsidRPr="00DC6831" w:rsidRDefault="009F3DAC">
      <w:pPr>
        <w:numPr>
          <w:ilvl w:val="0"/>
          <w:numId w:val="10"/>
        </w:numPr>
        <w:rPr>
          <w:rFonts w:ascii="Arial" w:hAnsi="Arial" w:cs="Arial"/>
          <w:sz w:val="22"/>
          <w:szCs w:val="22"/>
        </w:rPr>
      </w:pPr>
      <w:r w:rsidRPr="00DC6831">
        <w:rPr>
          <w:rFonts w:ascii="Arial" w:hAnsi="Arial" w:cs="Arial"/>
          <w:sz w:val="22"/>
          <w:szCs w:val="22"/>
        </w:rPr>
        <w:t xml:space="preserve">Adopt a </w:t>
      </w:r>
      <w:r w:rsidR="004B7273" w:rsidRPr="00DC6831">
        <w:rPr>
          <w:rFonts w:ascii="Arial" w:hAnsi="Arial" w:cs="Arial"/>
          <w:sz w:val="22"/>
          <w:szCs w:val="22"/>
        </w:rPr>
        <w:t xml:space="preserve">welcoming, polite but </w:t>
      </w:r>
      <w:r w:rsidRPr="00DC6831">
        <w:rPr>
          <w:rFonts w:ascii="Arial" w:hAnsi="Arial" w:cs="Arial"/>
          <w:sz w:val="22"/>
          <w:szCs w:val="22"/>
        </w:rPr>
        <w:t>firm routine at the beginning and end of lessons/registration/break</w:t>
      </w:r>
      <w:r w:rsidR="00A12A4C" w:rsidRPr="00DC6831">
        <w:rPr>
          <w:rFonts w:ascii="Arial" w:hAnsi="Arial" w:cs="Arial"/>
          <w:sz w:val="22"/>
          <w:szCs w:val="22"/>
        </w:rPr>
        <w:t>.</w:t>
      </w:r>
      <w:r w:rsidR="00D47AE9" w:rsidRPr="00DC6831">
        <w:rPr>
          <w:rFonts w:ascii="Arial" w:hAnsi="Arial" w:cs="Arial"/>
          <w:sz w:val="22"/>
          <w:szCs w:val="22"/>
        </w:rPr>
        <w:t xml:space="preserve"> Have something for children to be getting on with as soon as they enter your classroom.</w:t>
      </w:r>
    </w:p>
    <w:p w14:paraId="5AA47B51" w14:textId="77777777" w:rsidR="009F3DAC" w:rsidRPr="00DC6831" w:rsidRDefault="009F3DAC">
      <w:pPr>
        <w:rPr>
          <w:rFonts w:ascii="Arial" w:hAnsi="Arial" w:cs="Arial"/>
          <w:b/>
          <w:sz w:val="22"/>
          <w:szCs w:val="22"/>
        </w:rPr>
      </w:pPr>
    </w:p>
    <w:p w14:paraId="731BAEA9" w14:textId="77777777" w:rsidR="009F3DAC" w:rsidRPr="00DC6831" w:rsidRDefault="009F3DAC">
      <w:pPr>
        <w:rPr>
          <w:rFonts w:ascii="Arial" w:hAnsi="Arial" w:cs="Arial"/>
          <w:b/>
          <w:sz w:val="22"/>
          <w:szCs w:val="22"/>
        </w:rPr>
      </w:pPr>
      <w:r w:rsidRPr="00DC6831">
        <w:rPr>
          <w:rFonts w:ascii="Arial" w:hAnsi="Arial" w:cs="Arial"/>
          <w:b/>
          <w:sz w:val="22"/>
          <w:szCs w:val="22"/>
        </w:rPr>
        <w:t>REWARDS AND SANCTIONS</w:t>
      </w:r>
    </w:p>
    <w:p w14:paraId="08087A3E" w14:textId="77777777" w:rsidR="009F3DAC" w:rsidRPr="00DC6831" w:rsidRDefault="009F3DAC">
      <w:pPr>
        <w:pStyle w:val="BodyText"/>
        <w:rPr>
          <w:rFonts w:ascii="Arial" w:hAnsi="Arial" w:cs="Arial"/>
          <w:sz w:val="22"/>
          <w:szCs w:val="22"/>
        </w:rPr>
      </w:pPr>
      <w:r w:rsidRPr="00DC6831">
        <w:rPr>
          <w:rFonts w:ascii="Arial" w:hAnsi="Arial" w:cs="Arial"/>
          <w:sz w:val="22"/>
          <w:szCs w:val="22"/>
        </w:rPr>
        <w:t>Recognise the importance and value of praise and reward as integral to the ethos of the school.  You can reward our pupils in many ways:</w:t>
      </w:r>
    </w:p>
    <w:p w14:paraId="48463EEA" w14:textId="77777777" w:rsidR="009F3DAC" w:rsidRPr="00DC6831" w:rsidRDefault="009F3DAC" w:rsidP="00D53426">
      <w:pPr>
        <w:numPr>
          <w:ilvl w:val="0"/>
          <w:numId w:val="13"/>
        </w:numPr>
        <w:rPr>
          <w:rFonts w:ascii="Arial" w:hAnsi="Arial" w:cs="Arial"/>
          <w:sz w:val="22"/>
          <w:szCs w:val="22"/>
        </w:rPr>
      </w:pPr>
      <w:r w:rsidRPr="00DC6831">
        <w:rPr>
          <w:rFonts w:ascii="Arial" w:hAnsi="Arial" w:cs="Arial"/>
          <w:sz w:val="22"/>
          <w:szCs w:val="22"/>
        </w:rPr>
        <w:t xml:space="preserve">Verbal praise – saying well done and the </w:t>
      </w:r>
      <w:r w:rsidRPr="00DC6831">
        <w:rPr>
          <w:rFonts w:ascii="Arial" w:hAnsi="Arial" w:cs="Arial"/>
          <w:sz w:val="22"/>
          <w:szCs w:val="22"/>
          <w:u w:val="single"/>
        </w:rPr>
        <w:t>reason</w:t>
      </w:r>
      <w:r w:rsidRPr="00DC6831">
        <w:rPr>
          <w:rFonts w:ascii="Arial" w:hAnsi="Arial" w:cs="Arial"/>
          <w:sz w:val="22"/>
          <w:szCs w:val="22"/>
        </w:rPr>
        <w:t xml:space="preserve"> for the praise – proximity praise</w:t>
      </w:r>
      <w:r w:rsidR="00A12A4C" w:rsidRPr="00DC6831">
        <w:rPr>
          <w:rFonts w:ascii="Arial" w:hAnsi="Arial" w:cs="Arial"/>
          <w:sz w:val="22"/>
          <w:szCs w:val="22"/>
        </w:rPr>
        <w:t>.</w:t>
      </w:r>
    </w:p>
    <w:p w14:paraId="49E87F28" w14:textId="77777777" w:rsidR="00CD6F35" w:rsidRPr="00DC6831" w:rsidRDefault="00CD6F35" w:rsidP="00D53426">
      <w:pPr>
        <w:numPr>
          <w:ilvl w:val="0"/>
          <w:numId w:val="13"/>
        </w:numPr>
        <w:rPr>
          <w:rFonts w:ascii="Arial" w:hAnsi="Arial" w:cs="Arial"/>
          <w:sz w:val="22"/>
          <w:szCs w:val="22"/>
        </w:rPr>
      </w:pPr>
      <w:r w:rsidRPr="00DC6831">
        <w:rPr>
          <w:rFonts w:ascii="Arial" w:hAnsi="Arial" w:cs="Arial"/>
          <w:sz w:val="22"/>
          <w:szCs w:val="22"/>
        </w:rPr>
        <w:t>House points awarded for work and effort.</w:t>
      </w:r>
    </w:p>
    <w:p w14:paraId="77630DCD" w14:textId="77777777" w:rsidR="009F3DAC" w:rsidRPr="00DC6831" w:rsidRDefault="002F6BA2" w:rsidP="00D53426">
      <w:pPr>
        <w:numPr>
          <w:ilvl w:val="0"/>
          <w:numId w:val="13"/>
        </w:numPr>
        <w:rPr>
          <w:rFonts w:ascii="Arial" w:hAnsi="Arial" w:cs="Arial"/>
          <w:sz w:val="22"/>
          <w:szCs w:val="22"/>
        </w:rPr>
      </w:pPr>
      <w:r w:rsidRPr="00DC6831">
        <w:rPr>
          <w:rFonts w:ascii="Arial" w:hAnsi="Arial" w:cs="Arial"/>
          <w:sz w:val="22"/>
          <w:szCs w:val="22"/>
        </w:rPr>
        <w:t>Advising others – C</w:t>
      </w:r>
      <w:r w:rsidR="009F3DAC" w:rsidRPr="00DC6831">
        <w:rPr>
          <w:rFonts w:ascii="Arial" w:hAnsi="Arial" w:cs="Arial"/>
          <w:sz w:val="22"/>
          <w:szCs w:val="22"/>
        </w:rPr>
        <w:t>lass</w:t>
      </w:r>
      <w:r w:rsidRPr="00DC6831">
        <w:rPr>
          <w:rFonts w:ascii="Arial" w:hAnsi="Arial" w:cs="Arial"/>
          <w:sz w:val="22"/>
          <w:szCs w:val="22"/>
        </w:rPr>
        <w:t xml:space="preserve"> T</w:t>
      </w:r>
      <w:r w:rsidR="009F3DAC" w:rsidRPr="00DC6831">
        <w:rPr>
          <w:rFonts w:ascii="Arial" w:hAnsi="Arial" w:cs="Arial"/>
          <w:sz w:val="22"/>
          <w:szCs w:val="22"/>
        </w:rPr>
        <w:t>eachers/</w:t>
      </w:r>
      <w:r w:rsidR="00B142B4" w:rsidRPr="00DC6831">
        <w:rPr>
          <w:rFonts w:ascii="Arial" w:hAnsi="Arial" w:cs="Arial"/>
          <w:sz w:val="22"/>
          <w:szCs w:val="22"/>
        </w:rPr>
        <w:t>Deputy/</w:t>
      </w:r>
      <w:r w:rsidR="009F3DAC" w:rsidRPr="00DC6831">
        <w:rPr>
          <w:rFonts w:ascii="Arial" w:hAnsi="Arial" w:cs="Arial"/>
          <w:sz w:val="22"/>
          <w:szCs w:val="22"/>
        </w:rPr>
        <w:t>Head – of good behaviour</w:t>
      </w:r>
      <w:r w:rsidR="00A12A4C" w:rsidRPr="00DC6831">
        <w:rPr>
          <w:rFonts w:ascii="Arial" w:hAnsi="Arial" w:cs="Arial"/>
          <w:sz w:val="22"/>
          <w:szCs w:val="22"/>
        </w:rPr>
        <w:t>.</w:t>
      </w:r>
    </w:p>
    <w:p w14:paraId="2E155D5F" w14:textId="77777777" w:rsidR="00CD6F35" w:rsidRPr="00DC6831" w:rsidRDefault="00CD6F35" w:rsidP="00CD6F35">
      <w:pPr>
        <w:numPr>
          <w:ilvl w:val="0"/>
          <w:numId w:val="13"/>
        </w:numPr>
        <w:rPr>
          <w:rFonts w:ascii="Arial" w:hAnsi="Arial" w:cs="Arial"/>
          <w:sz w:val="22"/>
          <w:szCs w:val="22"/>
        </w:rPr>
      </w:pPr>
      <w:r w:rsidRPr="00DC6831">
        <w:rPr>
          <w:rFonts w:ascii="Arial" w:hAnsi="Arial" w:cs="Arial"/>
          <w:sz w:val="22"/>
          <w:szCs w:val="22"/>
        </w:rPr>
        <w:t>Writing about good behaviour or work in the home/school diary.</w:t>
      </w:r>
    </w:p>
    <w:p w14:paraId="04ABCE92" w14:textId="77777777" w:rsidR="00D53426" w:rsidRPr="00DC6831" w:rsidRDefault="009F3DAC" w:rsidP="00D53426">
      <w:pPr>
        <w:numPr>
          <w:ilvl w:val="0"/>
          <w:numId w:val="13"/>
        </w:numPr>
        <w:rPr>
          <w:rFonts w:ascii="Arial" w:hAnsi="Arial" w:cs="Arial"/>
          <w:sz w:val="22"/>
          <w:szCs w:val="22"/>
        </w:rPr>
      </w:pPr>
      <w:r w:rsidRPr="00DC6831">
        <w:rPr>
          <w:rFonts w:ascii="Arial" w:hAnsi="Arial" w:cs="Arial"/>
          <w:sz w:val="22"/>
          <w:szCs w:val="22"/>
        </w:rPr>
        <w:t>Showing work</w:t>
      </w:r>
      <w:r w:rsidR="002F6BA2" w:rsidRPr="00DC6831">
        <w:rPr>
          <w:rFonts w:ascii="Arial" w:hAnsi="Arial" w:cs="Arial"/>
          <w:sz w:val="22"/>
          <w:szCs w:val="22"/>
        </w:rPr>
        <w:t xml:space="preserve"> to a wider audience – assembly, </w:t>
      </w:r>
      <w:r w:rsidRPr="00DC6831">
        <w:rPr>
          <w:rFonts w:ascii="Arial" w:hAnsi="Arial" w:cs="Arial"/>
          <w:sz w:val="22"/>
          <w:szCs w:val="22"/>
        </w:rPr>
        <w:t>the Head</w:t>
      </w:r>
      <w:r w:rsidR="00B142B4" w:rsidRPr="00DC6831">
        <w:rPr>
          <w:rFonts w:ascii="Arial" w:hAnsi="Arial" w:cs="Arial"/>
          <w:sz w:val="22"/>
          <w:szCs w:val="22"/>
        </w:rPr>
        <w:t>, Deputy,</w:t>
      </w:r>
      <w:r w:rsidR="002F6BA2" w:rsidRPr="00DC6831">
        <w:rPr>
          <w:rFonts w:ascii="Arial" w:hAnsi="Arial" w:cs="Arial"/>
          <w:sz w:val="22"/>
          <w:szCs w:val="22"/>
        </w:rPr>
        <w:t xml:space="preserve"> Subject Co-ordinator</w:t>
      </w:r>
      <w:r w:rsidR="00A12A4C" w:rsidRPr="00DC6831">
        <w:rPr>
          <w:rFonts w:ascii="Arial" w:hAnsi="Arial" w:cs="Arial"/>
          <w:sz w:val="22"/>
          <w:szCs w:val="22"/>
        </w:rPr>
        <w:t>.</w:t>
      </w:r>
    </w:p>
    <w:p w14:paraId="4E206E56" w14:textId="77777777" w:rsidR="00D53426" w:rsidRPr="00DC6831" w:rsidRDefault="009F3DAC" w:rsidP="00D53426">
      <w:pPr>
        <w:numPr>
          <w:ilvl w:val="0"/>
          <w:numId w:val="13"/>
        </w:numPr>
        <w:rPr>
          <w:rFonts w:ascii="Arial" w:hAnsi="Arial" w:cs="Arial"/>
          <w:sz w:val="22"/>
          <w:szCs w:val="22"/>
        </w:rPr>
      </w:pPr>
      <w:r w:rsidRPr="00DC6831">
        <w:rPr>
          <w:rFonts w:ascii="Arial" w:hAnsi="Arial" w:cs="Arial"/>
          <w:b/>
          <w:i/>
          <w:sz w:val="22"/>
          <w:szCs w:val="22"/>
        </w:rPr>
        <w:t>Good</w:t>
      </w:r>
      <w:r w:rsidRPr="00DC6831">
        <w:rPr>
          <w:rFonts w:ascii="Arial" w:hAnsi="Arial" w:cs="Arial"/>
          <w:sz w:val="22"/>
          <w:szCs w:val="22"/>
        </w:rPr>
        <w:t xml:space="preserve"> letters</w:t>
      </w:r>
      <w:r w:rsidR="004B7273" w:rsidRPr="00DC6831">
        <w:rPr>
          <w:rFonts w:ascii="Arial" w:hAnsi="Arial" w:cs="Arial"/>
          <w:sz w:val="22"/>
          <w:szCs w:val="22"/>
        </w:rPr>
        <w:t>/emails</w:t>
      </w:r>
      <w:r w:rsidR="00D53426" w:rsidRPr="00DC6831">
        <w:rPr>
          <w:rFonts w:ascii="Arial" w:hAnsi="Arial" w:cs="Arial"/>
          <w:sz w:val="22"/>
          <w:szCs w:val="22"/>
        </w:rPr>
        <w:t>/</w:t>
      </w:r>
      <w:r w:rsidRPr="00DC6831">
        <w:rPr>
          <w:rFonts w:ascii="Arial" w:hAnsi="Arial" w:cs="Arial"/>
          <w:sz w:val="22"/>
          <w:szCs w:val="22"/>
        </w:rPr>
        <w:t>phone calls</w:t>
      </w:r>
      <w:r w:rsidR="00D53426" w:rsidRPr="00DC6831">
        <w:rPr>
          <w:rFonts w:ascii="Arial" w:hAnsi="Arial" w:cs="Arial"/>
          <w:sz w:val="22"/>
          <w:szCs w:val="22"/>
        </w:rPr>
        <w:t xml:space="preserve"> home/conversations with parents in the playground</w:t>
      </w:r>
      <w:r w:rsidR="00A12A4C" w:rsidRPr="00DC6831">
        <w:rPr>
          <w:rFonts w:ascii="Arial" w:hAnsi="Arial" w:cs="Arial"/>
          <w:sz w:val="22"/>
          <w:szCs w:val="22"/>
        </w:rPr>
        <w:t>.</w:t>
      </w:r>
    </w:p>
    <w:p w14:paraId="4D35B507" w14:textId="77777777" w:rsidR="00794DB2" w:rsidRPr="00DC6831" w:rsidRDefault="009F3DAC" w:rsidP="00D53426">
      <w:pPr>
        <w:numPr>
          <w:ilvl w:val="0"/>
          <w:numId w:val="13"/>
        </w:numPr>
        <w:rPr>
          <w:rFonts w:ascii="Arial" w:hAnsi="Arial" w:cs="Arial"/>
          <w:sz w:val="22"/>
          <w:szCs w:val="22"/>
        </w:rPr>
      </w:pPr>
      <w:r w:rsidRPr="00DC6831">
        <w:rPr>
          <w:rFonts w:ascii="Arial" w:hAnsi="Arial" w:cs="Arial"/>
          <w:sz w:val="22"/>
          <w:szCs w:val="22"/>
        </w:rPr>
        <w:t>Displaying work in the classroom</w:t>
      </w:r>
      <w:r w:rsidR="00066AB8" w:rsidRPr="00DC6831">
        <w:rPr>
          <w:rFonts w:ascii="Arial" w:hAnsi="Arial" w:cs="Arial"/>
          <w:sz w:val="22"/>
          <w:szCs w:val="22"/>
        </w:rPr>
        <w:t xml:space="preserve"> </w:t>
      </w:r>
    </w:p>
    <w:p w14:paraId="206EBAF1" w14:textId="77777777" w:rsidR="00794DB2" w:rsidRPr="00DC6831" w:rsidRDefault="00794DB2" w:rsidP="004A793A">
      <w:pPr>
        <w:numPr>
          <w:ilvl w:val="0"/>
          <w:numId w:val="13"/>
        </w:numPr>
        <w:rPr>
          <w:rFonts w:ascii="Arial" w:hAnsi="Arial" w:cs="Arial"/>
          <w:sz w:val="22"/>
          <w:szCs w:val="22"/>
        </w:rPr>
      </w:pPr>
      <w:r w:rsidRPr="00DC6831">
        <w:rPr>
          <w:rFonts w:ascii="Arial" w:hAnsi="Arial" w:cs="Arial"/>
          <w:sz w:val="22"/>
          <w:szCs w:val="22"/>
        </w:rPr>
        <w:t>Rocket certificates awarded weekly and announced in the weekly newsletter to parents.</w:t>
      </w:r>
    </w:p>
    <w:p w14:paraId="53066A85" w14:textId="77777777" w:rsidR="009F3DAC" w:rsidRPr="00DC6831" w:rsidRDefault="00794DB2" w:rsidP="004A793A">
      <w:pPr>
        <w:numPr>
          <w:ilvl w:val="0"/>
          <w:numId w:val="13"/>
        </w:numPr>
        <w:rPr>
          <w:rFonts w:ascii="Arial" w:hAnsi="Arial" w:cs="Arial"/>
          <w:sz w:val="22"/>
          <w:szCs w:val="22"/>
        </w:rPr>
      </w:pPr>
      <w:r w:rsidRPr="00DC6831">
        <w:rPr>
          <w:rFonts w:ascii="Arial" w:hAnsi="Arial" w:cs="Arial"/>
          <w:sz w:val="22"/>
          <w:szCs w:val="22"/>
        </w:rPr>
        <w:t xml:space="preserve">Weekly kindness shield which is announced in the weekly newsletter to parents. </w:t>
      </w:r>
    </w:p>
    <w:p w14:paraId="38314848" w14:textId="77777777" w:rsidR="00D47AE9" w:rsidRPr="00DC6831" w:rsidRDefault="00D47AE9" w:rsidP="004A793A">
      <w:pPr>
        <w:numPr>
          <w:ilvl w:val="0"/>
          <w:numId w:val="13"/>
        </w:numPr>
        <w:rPr>
          <w:rFonts w:ascii="Arial" w:hAnsi="Arial" w:cs="Arial"/>
          <w:sz w:val="22"/>
          <w:szCs w:val="22"/>
        </w:rPr>
      </w:pPr>
      <w:r w:rsidRPr="00DC6831">
        <w:rPr>
          <w:rFonts w:ascii="Arial" w:hAnsi="Arial" w:cs="Arial"/>
          <w:sz w:val="22"/>
          <w:szCs w:val="22"/>
        </w:rPr>
        <w:t>Entry in the Golden Book of Kindness</w:t>
      </w:r>
    </w:p>
    <w:p w14:paraId="55AED56F" w14:textId="77777777" w:rsidR="00D47AE9" w:rsidRPr="00DC6831" w:rsidRDefault="00D47AE9" w:rsidP="004A793A">
      <w:pPr>
        <w:numPr>
          <w:ilvl w:val="0"/>
          <w:numId w:val="13"/>
        </w:numPr>
        <w:rPr>
          <w:rFonts w:ascii="Arial" w:hAnsi="Arial" w:cs="Arial"/>
          <w:sz w:val="22"/>
          <w:szCs w:val="22"/>
        </w:rPr>
      </w:pPr>
      <w:r w:rsidRPr="00DC6831">
        <w:rPr>
          <w:rFonts w:ascii="Arial" w:hAnsi="Arial" w:cs="Arial"/>
          <w:sz w:val="22"/>
          <w:szCs w:val="22"/>
        </w:rPr>
        <w:t>Whole class reward points for collective good behaviour.</w:t>
      </w:r>
    </w:p>
    <w:p w14:paraId="2F3EF704" w14:textId="77777777" w:rsidR="00794DB2" w:rsidRPr="00DC6831" w:rsidRDefault="00794DB2" w:rsidP="004A793A">
      <w:pPr>
        <w:numPr>
          <w:ilvl w:val="0"/>
          <w:numId w:val="13"/>
        </w:numPr>
        <w:rPr>
          <w:rFonts w:ascii="Arial" w:hAnsi="Arial" w:cs="Arial"/>
          <w:sz w:val="22"/>
          <w:szCs w:val="22"/>
        </w:rPr>
      </w:pPr>
      <w:r w:rsidRPr="00DC6831">
        <w:rPr>
          <w:rFonts w:ascii="Arial" w:hAnsi="Arial" w:cs="Arial"/>
          <w:sz w:val="22"/>
          <w:szCs w:val="22"/>
        </w:rPr>
        <w:t>End of term certificates.</w:t>
      </w:r>
    </w:p>
    <w:p w14:paraId="1D971951" w14:textId="77777777" w:rsidR="004A793A" w:rsidRPr="00DC6831" w:rsidRDefault="004A793A" w:rsidP="00D53426">
      <w:pPr>
        <w:rPr>
          <w:rFonts w:ascii="Arial" w:hAnsi="Arial" w:cs="Arial"/>
          <w:b/>
          <w:sz w:val="22"/>
          <w:szCs w:val="22"/>
        </w:rPr>
      </w:pPr>
    </w:p>
    <w:p w14:paraId="48B2E921" w14:textId="77777777" w:rsidR="00D53426" w:rsidRPr="00DC6831" w:rsidRDefault="00D53426" w:rsidP="00D53426">
      <w:pPr>
        <w:rPr>
          <w:rFonts w:ascii="Arial" w:hAnsi="Arial" w:cs="Arial"/>
          <w:b/>
          <w:sz w:val="22"/>
          <w:szCs w:val="22"/>
        </w:rPr>
      </w:pPr>
      <w:r w:rsidRPr="00DC6831">
        <w:rPr>
          <w:rFonts w:ascii="Arial" w:hAnsi="Arial" w:cs="Arial"/>
          <w:b/>
          <w:sz w:val="22"/>
          <w:szCs w:val="22"/>
        </w:rPr>
        <w:t>Golden Time</w:t>
      </w:r>
    </w:p>
    <w:p w14:paraId="12A67361" w14:textId="35CBAC46" w:rsidR="00D47AE9" w:rsidRPr="00DC6831" w:rsidRDefault="00D47AE9" w:rsidP="00D47AE9">
      <w:pPr>
        <w:jc w:val="both"/>
        <w:rPr>
          <w:rFonts w:ascii="Arial" w:hAnsi="Arial" w:cs="Arial"/>
          <w:sz w:val="22"/>
          <w:szCs w:val="22"/>
        </w:rPr>
      </w:pPr>
      <w:r w:rsidRPr="00DC6831">
        <w:rPr>
          <w:rFonts w:ascii="Arial" w:hAnsi="Arial" w:cs="Arial"/>
          <w:sz w:val="22"/>
          <w:szCs w:val="22"/>
        </w:rPr>
        <w:t>Every child, each week has the opportunity for ‘Golden Time’. This is 15 minutes of ‘free’ special playtime for the whole school involving a range of activities to choose from.</w:t>
      </w:r>
    </w:p>
    <w:p w14:paraId="16A5024B" w14:textId="77777777" w:rsidR="00D47AE9" w:rsidRPr="00DC6831" w:rsidRDefault="00D47AE9" w:rsidP="00D53426">
      <w:pPr>
        <w:rPr>
          <w:rFonts w:ascii="Arial" w:hAnsi="Arial" w:cs="Arial"/>
          <w:sz w:val="22"/>
          <w:szCs w:val="22"/>
        </w:rPr>
      </w:pPr>
    </w:p>
    <w:p w14:paraId="5355B79C" w14:textId="77777777" w:rsidR="00D53426" w:rsidRPr="00DC6831" w:rsidRDefault="00D53426" w:rsidP="00D53426">
      <w:pPr>
        <w:rPr>
          <w:rFonts w:ascii="Arial" w:hAnsi="Arial" w:cs="Arial"/>
          <w:sz w:val="22"/>
          <w:szCs w:val="22"/>
        </w:rPr>
      </w:pPr>
      <w:r w:rsidRPr="00DC6831">
        <w:rPr>
          <w:rFonts w:ascii="Arial" w:hAnsi="Arial" w:cs="Arial"/>
          <w:sz w:val="22"/>
          <w:szCs w:val="22"/>
        </w:rPr>
        <w:t>If children misbehave, then they can lose some or all of their golden time. This is the usual procedure:</w:t>
      </w:r>
    </w:p>
    <w:p w14:paraId="1A71B6A3" w14:textId="77777777" w:rsidR="00D53426" w:rsidRPr="00DC6831" w:rsidRDefault="00D53426" w:rsidP="00D53426">
      <w:pPr>
        <w:pStyle w:val="ListParagraph"/>
        <w:numPr>
          <w:ilvl w:val="0"/>
          <w:numId w:val="12"/>
        </w:numPr>
        <w:rPr>
          <w:rFonts w:ascii="Arial" w:hAnsi="Arial" w:cs="Arial"/>
        </w:rPr>
      </w:pPr>
      <w:r w:rsidRPr="00DC6831">
        <w:rPr>
          <w:rFonts w:ascii="Arial" w:hAnsi="Arial" w:cs="Arial"/>
        </w:rPr>
        <w:t>A verbal warning is given</w:t>
      </w:r>
    </w:p>
    <w:p w14:paraId="17785253" w14:textId="57CF10C3" w:rsidR="00D53426" w:rsidRPr="00DC6831" w:rsidRDefault="00D53426" w:rsidP="00D53426">
      <w:pPr>
        <w:pStyle w:val="ListParagraph"/>
        <w:numPr>
          <w:ilvl w:val="0"/>
          <w:numId w:val="12"/>
        </w:numPr>
        <w:rPr>
          <w:rFonts w:ascii="Arial" w:hAnsi="Arial" w:cs="Arial"/>
        </w:rPr>
      </w:pPr>
      <w:r w:rsidRPr="00DC6831">
        <w:rPr>
          <w:rFonts w:ascii="Arial" w:hAnsi="Arial" w:cs="Arial"/>
        </w:rPr>
        <w:t xml:space="preserve">If the child continues to misbehave in that lesson, a yellow card is given and the child loses </w:t>
      </w:r>
      <w:r w:rsidR="006F3553" w:rsidRPr="00DC6831">
        <w:rPr>
          <w:rFonts w:ascii="Arial" w:hAnsi="Arial" w:cs="Arial"/>
        </w:rPr>
        <w:t>golden time</w:t>
      </w:r>
      <w:r w:rsidRPr="00DC6831">
        <w:rPr>
          <w:rFonts w:ascii="Arial" w:hAnsi="Arial" w:cs="Arial"/>
        </w:rPr>
        <w:t xml:space="preserve">.  </w:t>
      </w:r>
    </w:p>
    <w:p w14:paraId="7DFAFC16" w14:textId="3B54BDC3" w:rsidR="00D53426" w:rsidRPr="00DC6831" w:rsidRDefault="00D53426" w:rsidP="00D53426">
      <w:pPr>
        <w:pStyle w:val="ListParagraph"/>
        <w:numPr>
          <w:ilvl w:val="0"/>
          <w:numId w:val="12"/>
        </w:numPr>
        <w:rPr>
          <w:rFonts w:ascii="Arial" w:hAnsi="Arial" w:cs="Arial"/>
        </w:rPr>
      </w:pPr>
      <w:r w:rsidRPr="00DC6831">
        <w:rPr>
          <w:rFonts w:ascii="Arial" w:hAnsi="Arial" w:cs="Arial"/>
        </w:rPr>
        <w:lastRenderedPageBreak/>
        <w:t>If a child’s behaviour is</w:t>
      </w:r>
      <w:r w:rsidR="006F3553" w:rsidRPr="00DC6831">
        <w:rPr>
          <w:rFonts w:ascii="Arial" w:hAnsi="Arial" w:cs="Arial"/>
        </w:rPr>
        <w:t xml:space="preserve"> subsequently challenged</w:t>
      </w:r>
      <w:r w:rsidRPr="00DC6831">
        <w:rPr>
          <w:rFonts w:ascii="Arial" w:hAnsi="Arial" w:cs="Arial"/>
        </w:rPr>
        <w:t>, they are given a red card. They will then</w:t>
      </w:r>
      <w:r w:rsidR="00DA0230" w:rsidRPr="00DC6831">
        <w:rPr>
          <w:rFonts w:ascii="Arial" w:hAnsi="Arial" w:cs="Arial"/>
        </w:rPr>
        <w:t xml:space="preserve"> </w:t>
      </w:r>
      <w:r w:rsidRPr="00DC6831">
        <w:rPr>
          <w:rFonts w:ascii="Arial" w:hAnsi="Arial" w:cs="Arial"/>
        </w:rPr>
        <w:t>have to discuss</w:t>
      </w:r>
      <w:r w:rsidR="00D47AE9" w:rsidRPr="00DC6831">
        <w:rPr>
          <w:rFonts w:ascii="Arial" w:hAnsi="Arial" w:cs="Arial"/>
        </w:rPr>
        <w:t xml:space="preserve"> their behaviour with the</w:t>
      </w:r>
      <w:r w:rsidR="006F3553" w:rsidRPr="00DC6831">
        <w:rPr>
          <w:rFonts w:ascii="Arial" w:hAnsi="Arial" w:cs="Arial"/>
        </w:rPr>
        <w:t xml:space="preserve"> SLT</w:t>
      </w:r>
      <w:r w:rsidRPr="00DC6831">
        <w:rPr>
          <w:rFonts w:ascii="Arial" w:hAnsi="Arial" w:cs="Arial"/>
        </w:rPr>
        <w:t>.</w:t>
      </w:r>
      <w:r w:rsidR="0016197A" w:rsidRPr="00DC6831">
        <w:rPr>
          <w:rFonts w:ascii="Arial" w:hAnsi="Arial" w:cs="Arial"/>
        </w:rPr>
        <w:t xml:space="preserve"> They will miss golden time and have a session away from their class. </w:t>
      </w:r>
      <w:r w:rsidRPr="00DC6831">
        <w:rPr>
          <w:rFonts w:ascii="Arial" w:hAnsi="Arial" w:cs="Arial"/>
        </w:rPr>
        <w:t xml:space="preserve"> At this stage, the child is </w:t>
      </w:r>
      <w:r w:rsidR="00043DEA" w:rsidRPr="00DC6831">
        <w:rPr>
          <w:rFonts w:ascii="Arial" w:hAnsi="Arial" w:cs="Arial"/>
        </w:rPr>
        <w:t xml:space="preserve">usually </w:t>
      </w:r>
      <w:r w:rsidRPr="00DC6831">
        <w:rPr>
          <w:rFonts w:ascii="Arial" w:hAnsi="Arial" w:cs="Arial"/>
        </w:rPr>
        <w:t>given the responsibility for correcting the wrong behaviours themselves</w:t>
      </w:r>
      <w:r w:rsidR="00043DEA" w:rsidRPr="00DC6831">
        <w:rPr>
          <w:rFonts w:ascii="Arial" w:hAnsi="Arial" w:cs="Arial"/>
        </w:rPr>
        <w:t>, although sometimes the incident may be relayed back to the parents.</w:t>
      </w:r>
    </w:p>
    <w:p w14:paraId="20A5D234" w14:textId="0040A6E1" w:rsidR="00D53426" w:rsidRPr="00DC6831" w:rsidRDefault="00D53426" w:rsidP="00D53426">
      <w:pPr>
        <w:pStyle w:val="ListParagraph"/>
        <w:numPr>
          <w:ilvl w:val="0"/>
          <w:numId w:val="12"/>
        </w:numPr>
        <w:rPr>
          <w:rFonts w:ascii="Arial" w:hAnsi="Arial" w:cs="Arial"/>
        </w:rPr>
      </w:pPr>
      <w:r w:rsidRPr="00DC6831">
        <w:rPr>
          <w:rFonts w:ascii="Arial" w:hAnsi="Arial" w:cs="Arial"/>
        </w:rPr>
        <w:t xml:space="preserve">2 red cards however will result in a discussion of their behaviour with </w:t>
      </w:r>
      <w:r w:rsidR="006F3553" w:rsidRPr="00DC6831">
        <w:rPr>
          <w:rFonts w:ascii="Arial" w:hAnsi="Arial" w:cs="Arial"/>
        </w:rPr>
        <w:t>the SLT</w:t>
      </w:r>
      <w:r w:rsidRPr="00DC6831">
        <w:rPr>
          <w:rFonts w:ascii="Arial" w:hAnsi="Arial" w:cs="Arial"/>
        </w:rPr>
        <w:t xml:space="preserve"> and parents will be involved in this discussion as part of a three way partnership in encouraging the child to make better choices for themselves and for those around them.</w:t>
      </w:r>
    </w:p>
    <w:p w14:paraId="147DD243" w14:textId="77777777" w:rsidR="00D53426" w:rsidRPr="00DC6831" w:rsidRDefault="00D53426" w:rsidP="00D53426">
      <w:pPr>
        <w:pStyle w:val="ListParagraph"/>
        <w:numPr>
          <w:ilvl w:val="0"/>
          <w:numId w:val="12"/>
        </w:numPr>
        <w:rPr>
          <w:rFonts w:ascii="Arial" w:hAnsi="Arial" w:cs="Arial"/>
        </w:rPr>
      </w:pPr>
      <w:r w:rsidRPr="00DC6831">
        <w:rPr>
          <w:rFonts w:ascii="Arial" w:hAnsi="Arial" w:cs="Arial"/>
        </w:rPr>
        <w:t xml:space="preserve">3 red cards in half a term </w:t>
      </w:r>
      <w:r w:rsidR="00AC51EF" w:rsidRPr="00DC6831">
        <w:rPr>
          <w:rFonts w:ascii="Arial" w:hAnsi="Arial" w:cs="Arial"/>
        </w:rPr>
        <w:t xml:space="preserve">usually </w:t>
      </w:r>
      <w:r w:rsidRPr="00DC6831">
        <w:rPr>
          <w:rFonts w:ascii="Arial" w:hAnsi="Arial" w:cs="Arial"/>
        </w:rPr>
        <w:t xml:space="preserve">results in the child being placed on a Behaviour report which will be reviewed regularly by the Headteacher. </w:t>
      </w:r>
    </w:p>
    <w:p w14:paraId="39F7FEC0" w14:textId="3864CE74" w:rsidR="00D53426" w:rsidRPr="00DC6831" w:rsidRDefault="00D53426" w:rsidP="00D53426">
      <w:pPr>
        <w:rPr>
          <w:rFonts w:ascii="Arial" w:hAnsi="Arial" w:cs="Arial"/>
          <w:color w:val="FF0000"/>
          <w:sz w:val="22"/>
          <w:szCs w:val="22"/>
        </w:rPr>
      </w:pPr>
      <w:r w:rsidRPr="00DC6831">
        <w:rPr>
          <w:rFonts w:ascii="Arial" w:hAnsi="Arial" w:cs="Arial"/>
          <w:sz w:val="22"/>
          <w:szCs w:val="22"/>
        </w:rPr>
        <w:t>The school keeps a record of all yellow and red cards.</w:t>
      </w:r>
      <w:r w:rsidR="00CD6F35" w:rsidRPr="00DC6831">
        <w:rPr>
          <w:rFonts w:ascii="Arial" w:hAnsi="Arial" w:cs="Arial"/>
          <w:sz w:val="22"/>
          <w:szCs w:val="22"/>
        </w:rPr>
        <w:t xml:space="preserve"> </w:t>
      </w:r>
      <w:r w:rsidRPr="00DC6831">
        <w:rPr>
          <w:rFonts w:ascii="Arial" w:hAnsi="Arial" w:cs="Arial"/>
          <w:sz w:val="22"/>
          <w:szCs w:val="22"/>
        </w:rPr>
        <w:t>For more serious transgressions</w:t>
      </w:r>
      <w:r w:rsidR="006F3553" w:rsidRPr="00DC6831">
        <w:rPr>
          <w:rFonts w:ascii="Arial" w:hAnsi="Arial" w:cs="Arial"/>
          <w:sz w:val="22"/>
          <w:szCs w:val="22"/>
        </w:rPr>
        <w:t xml:space="preserve">, including </w:t>
      </w:r>
      <w:r w:rsidR="00F127B3" w:rsidRPr="00DC6831">
        <w:rPr>
          <w:rFonts w:ascii="Arial" w:hAnsi="Arial" w:cs="Arial"/>
          <w:sz w:val="22"/>
          <w:szCs w:val="22"/>
        </w:rPr>
        <w:t xml:space="preserve">deliberately </w:t>
      </w:r>
      <w:r w:rsidR="006F3553" w:rsidRPr="00DC6831">
        <w:rPr>
          <w:rFonts w:ascii="Arial" w:hAnsi="Arial" w:cs="Arial"/>
          <w:sz w:val="22"/>
          <w:szCs w:val="22"/>
        </w:rPr>
        <w:t>breaking Covid rules</w:t>
      </w:r>
      <w:r w:rsidRPr="00DC6831">
        <w:rPr>
          <w:rFonts w:ascii="Arial" w:hAnsi="Arial" w:cs="Arial"/>
          <w:sz w:val="22"/>
          <w:szCs w:val="22"/>
        </w:rPr>
        <w:t>, a child may be given a red card straight away</w:t>
      </w:r>
      <w:r w:rsidR="00E647B6" w:rsidRPr="00DC6831">
        <w:rPr>
          <w:rFonts w:ascii="Arial" w:hAnsi="Arial" w:cs="Arial"/>
          <w:sz w:val="22"/>
          <w:szCs w:val="22"/>
        </w:rPr>
        <w:t>. At times</w:t>
      </w:r>
      <w:r w:rsidR="001C1C5F" w:rsidRPr="00DC6831">
        <w:rPr>
          <w:rFonts w:ascii="Arial" w:hAnsi="Arial" w:cs="Arial"/>
          <w:sz w:val="22"/>
          <w:szCs w:val="22"/>
        </w:rPr>
        <w:t>,</w:t>
      </w:r>
      <w:r w:rsidRPr="00DC6831">
        <w:rPr>
          <w:rFonts w:ascii="Arial" w:hAnsi="Arial" w:cs="Arial"/>
          <w:sz w:val="22"/>
          <w:szCs w:val="22"/>
        </w:rPr>
        <w:t xml:space="preserve"> another sanction may be used (eg staying in for part of a break time, standing to face the wall at break time</w:t>
      </w:r>
      <w:r w:rsidR="00E647B6" w:rsidRPr="00DC6831">
        <w:rPr>
          <w:rFonts w:ascii="Arial" w:hAnsi="Arial" w:cs="Arial"/>
          <w:sz w:val="22"/>
          <w:szCs w:val="22"/>
        </w:rPr>
        <w:t>, missing football at lunchtime</w:t>
      </w:r>
      <w:r w:rsidRPr="00DC6831">
        <w:rPr>
          <w:rFonts w:ascii="Arial" w:hAnsi="Arial" w:cs="Arial"/>
          <w:sz w:val="22"/>
          <w:szCs w:val="22"/>
        </w:rPr>
        <w:t xml:space="preserve">). </w:t>
      </w:r>
      <w:r w:rsidR="00E26180" w:rsidRPr="00DC6831">
        <w:rPr>
          <w:rFonts w:ascii="Arial" w:hAnsi="Arial" w:cs="Arial"/>
          <w:sz w:val="22"/>
          <w:szCs w:val="22"/>
        </w:rPr>
        <w:t xml:space="preserve">Examples of yellow card transgressions include: talking in class, not lining up correctly, not doing homework on time. Examples of two yellow cards transgressions include physical </w:t>
      </w:r>
      <w:r w:rsidR="00425423" w:rsidRPr="00DC6831">
        <w:rPr>
          <w:rFonts w:ascii="Arial" w:hAnsi="Arial" w:cs="Arial"/>
          <w:sz w:val="22"/>
          <w:szCs w:val="22"/>
        </w:rPr>
        <w:t>response</w:t>
      </w:r>
      <w:r w:rsidR="00E26180" w:rsidRPr="00DC6831">
        <w:rPr>
          <w:rFonts w:ascii="Arial" w:hAnsi="Arial" w:cs="Arial"/>
          <w:sz w:val="22"/>
          <w:szCs w:val="22"/>
        </w:rPr>
        <w:t xml:space="preserve"> </w:t>
      </w:r>
      <w:r w:rsidR="00425423" w:rsidRPr="00DC6831">
        <w:rPr>
          <w:rFonts w:ascii="Arial" w:hAnsi="Arial" w:cs="Arial"/>
          <w:sz w:val="22"/>
          <w:szCs w:val="22"/>
        </w:rPr>
        <w:t>of</w:t>
      </w:r>
      <w:r w:rsidR="00E26180" w:rsidRPr="00DC6831">
        <w:rPr>
          <w:rFonts w:ascii="Arial" w:hAnsi="Arial" w:cs="Arial"/>
          <w:sz w:val="22"/>
          <w:szCs w:val="22"/>
        </w:rPr>
        <w:t xml:space="preserve"> retaliation when provoked. Examples of red card transgressions include deliberate physical violence</w:t>
      </w:r>
      <w:r w:rsidR="002A1377" w:rsidRPr="00DC6831">
        <w:rPr>
          <w:rFonts w:ascii="Arial" w:hAnsi="Arial" w:cs="Arial"/>
          <w:sz w:val="22"/>
          <w:szCs w:val="22"/>
        </w:rPr>
        <w:t xml:space="preserve"> or discriminatory remarks</w:t>
      </w:r>
      <w:r w:rsidR="00E26180" w:rsidRPr="00DC6831">
        <w:rPr>
          <w:rFonts w:ascii="Arial" w:hAnsi="Arial" w:cs="Arial"/>
          <w:sz w:val="22"/>
          <w:szCs w:val="22"/>
        </w:rPr>
        <w:t>.</w:t>
      </w:r>
      <w:r w:rsidR="006B3EC8" w:rsidRPr="00DC6831">
        <w:rPr>
          <w:rFonts w:ascii="Arial" w:hAnsi="Arial" w:cs="Arial"/>
          <w:sz w:val="22"/>
          <w:szCs w:val="22"/>
        </w:rPr>
        <w:t xml:space="preserve"> See Outlines of Pupil Behaviour for more details.</w:t>
      </w:r>
      <w:r w:rsidR="00E26180" w:rsidRPr="00DC6831">
        <w:rPr>
          <w:rFonts w:ascii="Arial" w:hAnsi="Arial" w:cs="Arial"/>
          <w:sz w:val="22"/>
          <w:szCs w:val="22"/>
        </w:rPr>
        <w:br/>
      </w:r>
    </w:p>
    <w:p w14:paraId="79F4DE3E" w14:textId="77777777" w:rsidR="009F3DAC" w:rsidRPr="00DC6831" w:rsidRDefault="009F3DAC">
      <w:pPr>
        <w:rPr>
          <w:rFonts w:ascii="Arial" w:hAnsi="Arial" w:cs="Arial"/>
          <w:sz w:val="22"/>
          <w:szCs w:val="22"/>
        </w:rPr>
      </w:pPr>
    </w:p>
    <w:p w14:paraId="41FEF034" w14:textId="77777777" w:rsidR="000D47AA" w:rsidRPr="00DC6831" w:rsidRDefault="000D47AA">
      <w:pPr>
        <w:rPr>
          <w:rFonts w:ascii="Arial" w:hAnsi="Arial" w:cs="Arial"/>
          <w:sz w:val="22"/>
          <w:szCs w:val="22"/>
        </w:rPr>
      </w:pPr>
    </w:p>
    <w:p w14:paraId="6C51C225" w14:textId="77777777" w:rsidR="009F3DAC" w:rsidRPr="00DC6831" w:rsidRDefault="009F3DAC">
      <w:pPr>
        <w:pStyle w:val="Heading1"/>
        <w:rPr>
          <w:rFonts w:ascii="Arial" w:hAnsi="Arial" w:cs="Arial"/>
          <w:sz w:val="22"/>
          <w:szCs w:val="22"/>
        </w:rPr>
      </w:pPr>
      <w:r w:rsidRPr="00DC6831">
        <w:rPr>
          <w:rFonts w:ascii="Arial" w:hAnsi="Arial" w:cs="Arial"/>
          <w:sz w:val="22"/>
          <w:szCs w:val="22"/>
        </w:rPr>
        <w:t xml:space="preserve">Other related </w:t>
      </w:r>
      <w:r w:rsidR="00CD6F35" w:rsidRPr="00DC6831">
        <w:rPr>
          <w:rFonts w:ascii="Arial" w:hAnsi="Arial" w:cs="Arial"/>
          <w:sz w:val="22"/>
          <w:szCs w:val="22"/>
        </w:rPr>
        <w:t>documents</w:t>
      </w:r>
      <w:r w:rsidRPr="00DC6831">
        <w:rPr>
          <w:rFonts w:ascii="Arial" w:hAnsi="Arial" w:cs="Arial"/>
          <w:sz w:val="22"/>
          <w:szCs w:val="22"/>
        </w:rPr>
        <w:t>:-</w:t>
      </w:r>
    </w:p>
    <w:p w14:paraId="1791FBAE" w14:textId="77777777" w:rsidR="00C953FA" w:rsidRPr="00DC6831" w:rsidRDefault="00C953FA">
      <w:pPr>
        <w:numPr>
          <w:ilvl w:val="0"/>
          <w:numId w:val="11"/>
        </w:numPr>
        <w:rPr>
          <w:rFonts w:ascii="Arial" w:hAnsi="Arial" w:cs="Arial"/>
          <w:sz w:val="22"/>
          <w:szCs w:val="22"/>
        </w:rPr>
        <w:sectPr w:rsidR="00C953FA" w:rsidRPr="00DC6831" w:rsidSect="000D47AA">
          <w:headerReference w:type="default" r:id="rId10"/>
          <w:pgSz w:w="11909" w:h="16834"/>
          <w:pgMar w:top="709" w:right="680" w:bottom="794" w:left="794" w:header="567" w:footer="567" w:gutter="0"/>
          <w:cols w:space="720"/>
        </w:sectPr>
      </w:pPr>
    </w:p>
    <w:p w14:paraId="56710DF6" w14:textId="77777777" w:rsidR="009F3DAC" w:rsidRPr="00DC6831" w:rsidRDefault="009F3DAC">
      <w:pPr>
        <w:numPr>
          <w:ilvl w:val="0"/>
          <w:numId w:val="11"/>
        </w:numPr>
        <w:rPr>
          <w:rFonts w:ascii="Arial" w:hAnsi="Arial" w:cs="Arial"/>
          <w:sz w:val="22"/>
          <w:szCs w:val="22"/>
        </w:rPr>
      </w:pPr>
      <w:r w:rsidRPr="00DC6831">
        <w:rPr>
          <w:rFonts w:ascii="Arial" w:hAnsi="Arial" w:cs="Arial"/>
          <w:sz w:val="22"/>
          <w:szCs w:val="22"/>
        </w:rPr>
        <w:t>Supervision Policy</w:t>
      </w:r>
    </w:p>
    <w:p w14:paraId="4A3188B5" w14:textId="77777777" w:rsidR="009F3DAC" w:rsidRPr="00627C0A" w:rsidRDefault="009F3DAC">
      <w:pPr>
        <w:numPr>
          <w:ilvl w:val="0"/>
          <w:numId w:val="11"/>
        </w:numPr>
        <w:rPr>
          <w:rFonts w:ascii="Arial" w:hAnsi="Arial" w:cs="Arial"/>
          <w:sz w:val="22"/>
          <w:szCs w:val="22"/>
        </w:rPr>
      </w:pPr>
      <w:r w:rsidRPr="00627C0A">
        <w:rPr>
          <w:rFonts w:ascii="Arial" w:hAnsi="Arial" w:cs="Arial"/>
          <w:sz w:val="22"/>
          <w:szCs w:val="22"/>
        </w:rPr>
        <w:t>Pupil Restraint – Staff Guidance</w:t>
      </w:r>
    </w:p>
    <w:p w14:paraId="47AB1C73" w14:textId="68AB869C" w:rsidR="005B0320" w:rsidRPr="00627C0A" w:rsidRDefault="005B0320">
      <w:pPr>
        <w:numPr>
          <w:ilvl w:val="0"/>
          <w:numId w:val="11"/>
        </w:numPr>
        <w:rPr>
          <w:rFonts w:ascii="Arial" w:hAnsi="Arial" w:cs="Arial"/>
          <w:sz w:val="22"/>
          <w:szCs w:val="22"/>
        </w:rPr>
      </w:pPr>
      <w:r w:rsidRPr="00627C0A">
        <w:rPr>
          <w:rFonts w:ascii="Arial" w:hAnsi="Arial" w:cs="Arial"/>
          <w:sz w:val="22"/>
          <w:szCs w:val="22"/>
        </w:rPr>
        <w:t>Low level concerns policy</w:t>
      </w:r>
    </w:p>
    <w:p w14:paraId="695668A2" w14:textId="77777777" w:rsidR="00C953FA" w:rsidRPr="00627C0A" w:rsidRDefault="00FF1809" w:rsidP="009F3DAC">
      <w:pPr>
        <w:numPr>
          <w:ilvl w:val="0"/>
          <w:numId w:val="11"/>
        </w:numPr>
        <w:rPr>
          <w:rFonts w:ascii="Arial" w:hAnsi="Arial" w:cs="Arial"/>
          <w:sz w:val="22"/>
          <w:szCs w:val="22"/>
        </w:rPr>
        <w:sectPr w:rsidR="00C953FA" w:rsidRPr="00627C0A" w:rsidSect="00C953FA">
          <w:type w:val="continuous"/>
          <w:pgSz w:w="11909" w:h="16834"/>
          <w:pgMar w:top="907" w:right="794" w:bottom="907" w:left="964" w:header="567" w:footer="567" w:gutter="0"/>
          <w:cols w:num="2" w:space="720"/>
        </w:sectPr>
      </w:pPr>
      <w:r w:rsidRPr="00627C0A">
        <w:rPr>
          <w:rFonts w:ascii="Arial" w:hAnsi="Arial" w:cs="Arial"/>
          <w:sz w:val="22"/>
          <w:szCs w:val="22"/>
        </w:rPr>
        <w:t xml:space="preserve">Bucks </w:t>
      </w:r>
      <w:r w:rsidR="00CD6F35" w:rsidRPr="00627C0A">
        <w:rPr>
          <w:rFonts w:ascii="Arial" w:hAnsi="Arial" w:cs="Arial"/>
          <w:sz w:val="22"/>
          <w:szCs w:val="22"/>
        </w:rPr>
        <w:t xml:space="preserve">and national </w:t>
      </w:r>
      <w:r w:rsidRPr="00627C0A">
        <w:rPr>
          <w:rFonts w:ascii="Arial" w:hAnsi="Arial" w:cs="Arial"/>
          <w:sz w:val="22"/>
          <w:szCs w:val="22"/>
        </w:rPr>
        <w:t>Guidance on Behaviour &amp; Exclusion</w:t>
      </w:r>
    </w:p>
    <w:p w14:paraId="32F909BC" w14:textId="4F19B1CD" w:rsidR="009F3DAC" w:rsidRPr="00627C0A" w:rsidRDefault="009F3DAC" w:rsidP="001C1C5F">
      <w:pPr>
        <w:rPr>
          <w:rFonts w:ascii="Arial" w:hAnsi="Arial"/>
          <w:i/>
        </w:rPr>
      </w:pPr>
      <w:r w:rsidRPr="00627C0A">
        <w:rPr>
          <w:rFonts w:ascii="Arial" w:hAnsi="Arial" w:cs="Arial"/>
          <w:i/>
          <w:sz w:val="22"/>
          <w:szCs w:val="22"/>
        </w:rPr>
        <w:t>These guidelines are revisited annually alongside the r</w:t>
      </w:r>
      <w:r w:rsidRPr="00627C0A">
        <w:rPr>
          <w:rFonts w:ascii="Arial" w:hAnsi="Arial"/>
          <w:i/>
        </w:rPr>
        <w:t>eview of the school’s Behaviour Policy.</w:t>
      </w:r>
      <w:r w:rsidR="006F3553" w:rsidRPr="00627C0A">
        <w:rPr>
          <w:rFonts w:ascii="Arial" w:hAnsi="Arial" w:cs="Arial"/>
        </w:rPr>
        <w:t xml:space="preserve"> September 202</w:t>
      </w:r>
      <w:r w:rsidR="00627C0A">
        <w:rPr>
          <w:rFonts w:ascii="Arial" w:hAnsi="Arial" w:cs="Arial"/>
        </w:rPr>
        <w:t>2</w:t>
      </w:r>
    </w:p>
    <w:sectPr w:rsidR="009F3DAC" w:rsidRPr="00627C0A" w:rsidSect="00C953FA">
      <w:type w:val="continuous"/>
      <w:pgSz w:w="11909" w:h="16834"/>
      <w:pgMar w:top="907" w:right="794" w:bottom="907" w:left="96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9F93A" w14:textId="77777777" w:rsidR="00FF75E4" w:rsidRDefault="00FF75E4">
      <w:r>
        <w:separator/>
      </w:r>
    </w:p>
  </w:endnote>
  <w:endnote w:type="continuationSeparator" w:id="0">
    <w:p w14:paraId="06B170E9" w14:textId="77777777" w:rsidR="00FF75E4" w:rsidRDefault="00FF7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FBA18" w14:textId="77777777" w:rsidR="00FF75E4" w:rsidRDefault="00FF75E4">
      <w:r>
        <w:separator/>
      </w:r>
    </w:p>
  </w:footnote>
  <w:footnote w:type="continuationSeparator" w:id="0">
    <w:p w14:paraId="007407BB" w14:textId="77777777" w:rsidR="00FF75E4" w:rsidRDefault="00FF7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F48C3" w14:textId="77777777" w:rsidR="00DB4F27" w:rsidRDefault="00DB4F27" w:rsidP="00DB4F27">
    <w:pPr>
      <w:pStyle w:val="Header"/>
      <w:jc w:val="center"/>
    </w:pPr>
    <w:r w:rsidRPr="00E4016D">
      <w:rPr>
        <w:rFonts w:ascii="Tahoma" w:hAnsi="Tahoma" w:cs="Tahoma"/>
        <w:b/>
        <w:i/>
        <w:color w:val="943634"/>
        <w:lang w:val="x-none" w:eastAsia="x-none"/>
      </w:rPr>
      <w:t>‘Learning, sharing and growing under God.’</w:t>
    </w:r>
  </w:p>
  <w:p w14:paraId="41271225" w14:textId="77777777" w:rsidR="00DB4F27" w:rsidRDefault="00DB4F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4B50"/>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E42404"/>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1E4F60"/>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2720F4"/>
    <w:multiLevelType w:val="hybridMultilevel"/>
    <w:tmpl w:val="DDFED4C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8C44D9"/>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4385671"/>
    <w:multiLevelType w:val="hybridMultilevel"/>
    <w:tmpl w:val="E8C67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BC0C27"/>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977175A"/>
    <w:multiLevelType w:val="hybridMultilevel"/>
    <w:tmpl w:val="F64C6D7C"/>
    <w:lvl w:ilvl="0" w:tplc="2A021C2A">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1D12A2"/>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AF24E99"/>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1332226"/>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6285AA8"/>
    <w:multiLevelType w:val="singleLevel"/>
    <w:tmpl w:val="53D0E8CE"/>
    <w:lvl w:ilvl="0">
      <w:start w:val="1"/>
      <w:numFmt w:val="decimal"/>
      <w:lvlText w:val="%1."/>
      <w:lvlJc w:val="left"/>
      <w:pPr>
        <w:tabs>
          <w:tab w:val="num" w:pos="360"/>
        </w:tabs>
        <w:ind w:left="360" w:hanging="360"/>
      </w:pPr>
      <w:rPr>
        <w:b/>
      </w:rPr>
    </w:lvl>
  </w:abstractNum>
  <w:abstractNum w:abstractNumId="12" w15:restartNumberingAfterBreak="0">
    <w:nsid w:val="674D528C"/>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8B008B0"/>
    <w:multiLevelType w:val="singleLevel"/>
    <w:tmpl w:val="08090003"/>
    <w:lvl w:ilvl="0">
      <w:start w:val="1"/>
      <w:numFmt w:val="bullet"/>
      <w:lvlText w:val=""/>
      <w:lvlJc w:val="left"/>
      <w:pPr>
        <w:tabs>
          <w:tab w:val="num" w:pos="360"/>
        </w:tabs>
        <w:ind w:left="360" w:hanging="360"/>
      </w:pPr>
      <w:rPr>
        <w:rFonts w:ascii="Symbol" w:hAnsi="Symbol" w:hint="default"/>
      </w:rPr>
    </w:lvl>
  </w:abstractNum>
  <w:num w:numId="1" w16cid:durableId="1829007675">
    <w:abstractNumId w:val="11"/>
  </w:num>
  <w:num w:numId="2" w16cid:durableId="274483311">
    <w:abstractNumId w:val="4"/>
  </w:num>
  <w:num w:numId="3" w16cid:durableId="1425415622">
    <w:abstractNumId w:val="9"/>
  </w:num>
  <w:num w:numId="4" w16cid:durableId="835538395">
    <w:abstractNumId w:val="1"/>
  </w:num>
  <w:num w:numId="5" w16cid:durableId="1740709634">
    <w:abstractNumId w:val="10"/>
  </w:num>
  <w:num w:numId="6" w16cid:durableId="27722540">
    <w:abstractNumId w:val="6"/>
  </w:num>
  <w:num w:numId="7" w16cid:durableId="1618412461">
    <w:abstractNumId w:val="13"/>
  </w:num>
  <w:num w:numId="8" w16cid:durableId="770785422">
    <w:abstractNumId w:val="12"/>
  </w:num>
  <w:num w:numId="9" w16cid:durableId="614597668">
    <w:abstractNumId w:val="2"/>
  </w:num>
  <w:num w:numId="10" w16cid:durableId="2059862266">
    <w:abstractNumId w:val="8"/>
  </w:num>
  <w:num w:numId="11" w16cid:durableId="1292903768">
    <w:abstractNumId w:val="0"/>
  </w:num>
  <w:num w:numId="12" w16cid:durableId="211624377">
    <w:abstractNumId w:val="5"/>
  </w:num>
  <w:num w:numId="13" w16cid:durableId="175996259">
    <w:abstractNumId w:val="7"/>
  </w:num>
  <w:num w:numId="14" w16cid:durableId="9998436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DAC"/>
    <w:rsid w:val="000176A4"/>
    <w:rsid w:val="00043DEA"/>
    <w:rsid w:val="00063F4A"/>
    <w:rsid w:val="00066AB8"/>
    <w:rsid w:val="000B221C"/>
    <w:rsid w:val="000C4F7E"/>
    <w:rsid w:val="000D47AA"/>
    <w:rsid w:val="001066A5"/>
    <w:rsid w:val="0016197A"/>
    <w:rsid w:val="00177F1B"/>
    <w:rsid w:val="00183CFA"/>
    <w:rsid w:val="0019526C"/>
    <w:rsid w:val="001A0E77"/>
    <w:rsid w:val="001C1C5F"/>
    <w:rsid w:val="0023550D"/>
    <w:rsid w:val="00242D76"/>
    <w:rsid w:val="00244844"/>
    <w:rsid w:val="0028296C"/>
    <w:rsid w:val="002A1377"/>
    <w:rsid w:val="002F6BA2"/>
    <w:rsid w:val="00323189"/>
    <w:rsid w:val="00324B09"/>
    <w:rsid w:val="00363F99"/>
    <w:rsid w:val="003A1CD0"/>
    <w:rsid w:val="003F661E"/>
    <w:rsid w:val="00415205"/>
    <w:rsid w:val="004203C2"/>
    <w:rsid w:val="00425423"/>
    <w:rsid w:val="0042786C"/>
    <w:rsid w:val="00442C61"/>
    <w:rsid w:val="0047507A"/>
    <w:rsid w:val="0048553F"/>
    <w:rsid w:val="004A793A"/>
    <w:rsid w:val="004B7273"/>
    <w:rsid w:val="004F6B0B"/>
    <w:rsid w:val="00530313"/>
    <w:rsid w:val="0058520A"/>
    <w:rsid w:val="0058768E"/>
    <w:rsid w:val="00593392"/>
    <w:rsid w:val="00596A35"/>
    <w:rsid w:val="005B0320"/>
    <w:rsid w:val="00627C0A"/>
    <w:rsid w:val="006B3EC8"/>
    <w:rsid w:val="006B660A"/>
    <w:rsid w:val="006E58D4"/>
    <w:rsid w:val="006E73CE"/>
    <w:rsid w:val="006F3553"/>
    <w:rsid w:val="00762278"/>
    <w:rsid w:val="00780018"/>
    <w:rsid w:val="00794DB2"/>
    <w:rsid w:val="007A6DDB"/>
    <w:rsid w:val="007E47B1"/>
    <w:rsid w:val="007E5E92"/>
    <w:rsid w:val="00856DAF"/>
    <w:rsid w:val="00874A77"/>
    <w:rsid w:val="00883350"/>
    <w:rsid w:val="008F6DE9"/>
    <w:rsid w:val="00902785"/>
    <w:rsid w:val="00907691"/>
    <w:rsid w:val="00925F1A"/>
    <w:rsid w:val="00951290"/>
    <w:rsid w:val="00954956"/>
    <w:rsid w:val="009F3DAC"/>
    <w:rsid w:val="00A12A4C"/>
    <w:rsid w:val="00A418D1"/>
    <w:rsid w:val="00A43BB8"/>
    <w:rsid w:val="00AC51EF"/>
    <w:rsid w:val="00B142B4"/>
    <w:rsid w:val="00B15F40"/>
    <w:rsid w:val="00B2641A"/>
    <w:rsid w:val="00B66215"/>
    <w:rsid w:val="00BD6C9F"/>
    <w:rsid w:val="00BD6F59"/>
    <w:rsid w:val="00BF3C2A"/>
    <w:rsid w:val="00C023DE"/>
    <w:rsid w:val="00C16B34"/>
    <w:rsid w:val="00C33946"/>
    <w:rsid w:val="00C5227C"/>
    <w:rsid w:val="00C953FA"/>
    <w:rsid w:val="00CB11F0"/>
    <w:rsid w:val="00CB7870"/>
    <w:rsid w:val="00CD6F35"/>
    <w:rsid w:val="00CE76FE"/>
    <w:rsid w:val="00CF24CE"/>
    <w:rsid w:val="00D039CE"/>
    <w:rsid w:val="00D112AE"/>
    <w:rsid w:val="00D47AE9"/>
    <w:rsid w:val="00D53426"/>
    <w:rsid w:val="00D717F0"/>
    <w:rsid w:val="00D7690E"/>
    <w:rsid w:val="00DA0230"/>
    <w:rsid w:val="00DA1A2B"/>
    <w:rsid w:val="00DB4F27"/>
    <w:rsid w:val="00DC6831"/>
    <w:rsid w:val="00DD4817"/>
    <w:rsid w:val="00DF06D6"/>
    <w:rsid w:val="00E0238E"/>
    <w:rsid w:val="00E26180"/>
    <w:rsid w:val="00E647B6"/>
    <w:rsid w:val="00E71DC8"/>
    <w:rsid w:val="00EA63D4"/>
    <w:rsid w:val="00EB4BE1"/>
    <w:rsid w:val="00EC4261"/>
    <w:rsid w:val="00EE6B6C"/>
    <w:rsid w:val="00F107B9"/>
    <w:rsid w:val="00F127B3"/>
    <w:rsid w:val="00F46206"/>
    <w:rsid w:val="00FA5D39"/>
    <w:rsid w:val="00FB0A56"/>
    <w:rsid w:val="00FF1809"/>
    <w:rsid w:val="00FF75E4"/>
    <w:rsid w:val="00FF7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D01621"/>
  <w15:chartTrackingRefBased/>
  <w15:docId w15:val="{68D357AA-CA01-4F58-9805-8D473E583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Header">
    <w:name w:val="header"/>
    <w:basedOn w:val="Normal"/>
    <w:link w:val="HeaderChar"/>
    <w:uiPriority w:val="99"/>
    <w:rsid w:val="009F3DAC"/>
    <w:pPr>
      <w:tabs>
        <w:tab w:val="center" w:pos="4320"/>
        <w:tab w:val="right" w:pos="8640"/>
      </w:tabs>
    </w:pPr>
  </w:style>
  <w:style w:type="paragraph" w:styleId="Footer">
    <w:name w:val="footer"/>
    <w:basedOn w:val="Normal"/>
    <w:rsid w:val="009F3DAC"/>
    <w:pPr>
      <w:tabs>
        <w:tab w:val="center" w:pos="4320"/>
        <w:tab w:val="right" w:pos="8640"/>
      </w:tabs>
    </w:pPr>
  </w:style>
  <w:style w:type="paragraph" w:styleId="BalloonText">
    <w:name w:val="Balloon Text"/>
    <w:basedOn w:val="Normal"/>
    <w:semiHidden/>
    <w:rsid w:val="009F3DAC"/>
    <w:rPr>
      <w:rFonts w:ascii="Tahoma" w:hAnsi="Tahoma" w:cs="Tahoma"/>
      <w:sz w:val="16"/>
      <w:szCs w:val="16"/>
    </w:rPr>
  </w:style>
  <w:style w:type="paragraph" w:styleId="ListParagraph">
    <w:name w:val="List Paragraph"/>
    <w:basedOn w:val="Normal"/>
    <w:uiPriority w:val="34"/>
    <w:qFormat/>
    <w:rsid w:val="00D53426"/>
    <w:pPr>
      <w:spacing w:after="200" w:line="276" w:lineRule="auto"/>
      <w:ind w:left="720"/>
      <w:contextualSpacing/>
    </w:pPr>
    <w:rPr>
      <w:rFonts w:ascii="Calibri" w:eastAsia="Calibri" w:hAnsi="Calibri"/>
      <w:sz w:val="22"/>
      <w:szCs w:val="22"/>
    </w:rPr>
  </w:style>
  <w:style w:type="character" w:customStyle="1" w:styleId="HeaderChar">
    <w:name w:val="Header Char"/>
    <w:basedOn w:val="DefaultParagraphFont"/>
    <w:link w:val="Header"/>
    <w:uiPriority w:val="99"/>
    <w:rsid w:val="00DB4F2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BAA6DA1B41AE40B78E106689EB1A98" ma:contentTypeVersion="9" ma:contentTypeDescription="Create a new document." ma:contentTypeScope="" ma:versionID="1b273289300b39c75da8c85e90997cdb">
  <xsd:schema xmlns:xsd="http://www.w3.org/2001/XMLSchema" xmlns:xs="http://www.w3.org/2001/XMLSchema" xmlns:p="http://schemas.microsoft.com/office/2006/metadata/properties" xmlns:ns2="8d012239-47c4-4b19-a21a-bf54c7d61c1e" targetNamespace="http://schemas.microsoft.com/office/2006/metadata/properties" ma:root="true" ma:fieldsID="6227a23e63bbdde9262defb245b781f3" ns2:_="">
    <xsd:import namespace="8d012239-47c4-4b19-a21a-bf54c7d61c1e"/>
    <xsd:element name="properties">
      <xsd:complexType>
        <xsd:sequence>
          <xsd:element name="documentManagement">
            <xsd:complexType>
              <xsd:all>
                <xsd:element ref="ns2:MigrationWizId" minOccurs="0"/>
                <xsd:element ref="ns2:MigrationWizIdPermissions" minOccurs="0"/>
                <xsd:element ref="ns2:MigrationWizIdVersion"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012239-47c4-4b19-a21a-bf54c7d61c1e"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WizIdVersion xmlns="8d012239-47c4-4b19-a21a-bf54c7d61c1e">3269301d-1116-46fe-8ce9-1fb7db8d5a23-637841763680000000</MigrationWizIdVersion>
    <MigrationWizId xmlns="8d012239-47c4-4b19-a21a-bf54c7d61c1e">3269301d-1116-46fe-8ce9-1fb7db8d5a23</MigrationWizId>
    <MigrationWizIdPermissions xmlns="8d012239-47c4-4b19-a21a-bf54c7d61c1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21A5BE-8673-4AEF-8ACE-8A6E1C96F9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012239-47c4-4b19-a21a-bf54c7d61c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3C0B54-AE36-44D7-BF3E-42D4BF2DB870}">
  <ds:schemaRefs>
    <ds:schemaRef ds:uri="http://schemas.microsoft.com/office/2006/metadata/properties"/>
    <ds:schemaRef ds:uri="http://schemas.microsoft.com/office/infopath/2007/PartnerControls"/>
    <ds:schemaRef ds:uri="8d012239-47c4-4b19-a21a-bf54c7d61c1e"/>
  </ds:schemaRefs>
</ds:datastoreItem>
</file>

<file path=customXml/itemProps3.xml><?xml version="1.0" encoding="utf-8"?>
<ds:datastoreItem xmlns:ds="http://schemas.openxmlformats.org/officeDocument/2006/customXml" ds:itemID="{F573E772-47FD-4D83-B55E-972478BC50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1054</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SCHOOL BEHAVIOUR POLICY – STAFF GUIDANCE</vt:lpstr>
    </vt:vector>
  </TitlesOfParts>
  <Company>BUCKS C C</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BEHAVIOUR POLICY – STAFF GUIDANCE</dc:title>
  <dc:subject/>
  <dc:creator>SEC</dc:creator>
  <cp:keywords/>
  <cp:lastModifiedBy>Curzon School Office</cp:lastModifiedBy>
  <cp:revision>5</cp:revision>
  <cp:lastPrinted>2010-08-16T12:09:00Z</cp:lastPrinted>
  <dcterms:created xsi:type="dcterms:W3CDTF">2022-08-30T13:23:00Z</dcterms:created>
  <dcterms:modified xsi:type="dcterms:W3CDTF">2022-11-14T13:48:00Z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0x01010026BAA6DA1B41AE40B78E106689EB1A98</vt:lpwstr>
  </property>
  <property fmtid="{D5CDD505-2E9C-101B-9397-08002B2CF9AE}" pid="3" name="MSIP_Label_defa4170-0d19-0005-0004-bc88714345d2_Enabled">
    <vt:lpwstr>true</vt:lpwstr>
  </property>
  <property fmtid="{D5CDD505-2E9C-101B-9397-08002B2CF9AE}" pid="4" name="MSIP_Label_defa4170-0d19-0005-0004-bc88714345d2_SetDate">
    <vt:lpwstr>2022-09-12T14:01:03Z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c5a5007f-3f84-4671-899e-ff07e7938758</vt:lpwstr>
  </property>
  <property fmtid="{D5CDD505-2E9C-101B-9397-08002B2CF9AE}" pid="8" name="MSIP_Label_defa4170-0d19-0005-0004-bc88714345d2_ActionId">
    <vt:lpwstr>ab203107-e263-42f8-97ec-0d188c4cf476</vt:lpwstr>
  </property>
  <property fmtid="{D5CDD505-2E9C-101B-9397-08002B2CF9AE}" pid="9" name="MSIP_Label_defa4170-0d19-0005-0004-bc88714345d2_ContentBits">
    <vt:lpwstr>0</vt:lpwstr>
  </property>
</Properties>
</file>